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10650" w14:textId="77777777" w:rsidR="001F414A" w:rsidRPr="00DD1158" w:rsidRDefault="00A93EEE" w:rsidP="00A93EEE">
      <w:pPr>
        <w:jc w:val="center"/>
        <w:rPr>
          <w:rFonts w:asciiTheme="majorHAnsi" w:hAnsiTheme="majorHAnsi" w:cs="Arial"/>
          <w:b/>
        </w:rPr>
      </w:pPr>
      <w:r w:rsidRPr="00DD1158">
        <w:rPr>
          <w:rFonts w:asciiTheme="majorHAnsi" w:hAnsiTheme="majorHAnsi" w:cs="Arial"/>
          <w:b/>
        </w:rPr>
        <w:t>LEGAL RESOURCES</w:t>
      </w:r>
    </w:p>
    <w:p w14:paraId="717C0426" w14:textId="77777777" w:rsidR="00776D72" w:rsidRPr="00DD1158" w:rsidRDefault="00776D72" w:rsidP="00E53AAD">
      <w:pPr>
        <w:rPr>
          <w:rFonts w:asciiTheme="majorHAnsi" w:hAnsiTheme="majorHAnsi" w:cs="Arial"/>
          <w:i/>
          <w:sz w:val="20"/>
        </w:rPr>
      </w:pPr>
      <w:r w:rsidRPr="00DD1158">
        <w:rPr>
          <w:rFonts w:asciiTheme="majorHAnsi" w:hAnsiTheme="majorHAnsi" w:cs="Arial"/>
          <w:i/>
          <w:sz w:val="20"/>
        </w:rPr>
        <w:t>This is a list of organizations that may be able to provide</w:t>
      </w:r>
      <w:r w:rsidR="00FB1F18" w:rsidRPr="00DD1158">
        <w:rPr>
          <w:rFonts w:asciiTheme="majorHAnsi" w:hAnsiTheme="majorHAnsi" w:cs="Arial"/>
          <w:i/>
          <w:sz w:val="20"/>
        </w:rPr>
        <w:t xml:space="preserve"> you or a family member with</w:t>
      </w:r>
      <w:r w:rsidRPr="00DD1158">
        <w:rPr>
          <w:rFonts w:asciiTheme="majorHAnsi" w:hAnsiTheme="majorHAnsi" w:cs="Arial"/>
          <w:i/>
          <w:sz w:val="20"/>
        </w:rPr>
        <w:t xml:space="preserve"> legal help </w:t>
      </w:r>
      <w:r w:rsidR="00FB1F18" w:rsidRPr="00DD1158">
        <w:rPr>
          <w:rFonts w:asciiTheme="majorHAnsi" w:hAnsiTheme="majorHAnsi" w:cs="Arial"/>
          <w:i/>
          <w:sz w:val="20"/>
        </w:rPr>
        <w:t>or legal information</w:t>
      </w:r>
      <w:r w:rsidRPr="00DD1158">
        <w:rPr>
          <w:rFonts w:asciiTheme="majorHAnsi" w:hAnsiTheme="majorHAnsi" w:cs="Arial"/>
          <w:i/>
          <w:sz w:val="20"/>
        </w:rPr>
        <w:t xml:space="preserve">. </w:t>
      </w:r>
      <w:r w:rsidR="00E53AAD" w:rsidRPr="00DD1158">
        <w:rPr>
          <w:rFonts w:asciiTheme="majorHAnsi" w:hAnsiTheme="majorHAnsi" w:cs="Arial"/>
          <w:i/>
          <w:sz w:val="20"/>
        </w:rPr>
        <w:t>The “General Legal” section is a good place to start</w:t>
      </w:r>
      <w:r w:rsidR="00FB1F18" w:rsidRPr="00DD1158">
        <w:rPr>
          <w:rFonts w:asciiTheme="majorHAnsi" w:hAnsiTheme="majorHAnsi" w:cs="Arial"/>
          <w:i/>
          <w:sz w:val="20"/>
        </w:rPr>
        <w:t xml:space="preserve"> since they may provide assistance with a variety of problems</w:t>
      </w:r>
      <w:r w:rsidR="00E53AAD" w:rsidRPr="00DD1158">
        <w:rPr>
          <w:rFonts w:asciiTheme="majorHAnsi" w:hAnsiTheme="majorHAnsi" w:cs="Arial"/>
          <w:i/>
          <w:sz w:val="20"/>
        </w:rPr>
        <w:t xml:space="preserve">. Other organizations are listed based on their focus area. </w:t>
      </w:r>
      <w:r w:rsidRPr="00DD1158">
        <w:rPr>
          <w:rFonts w:asciiTheme="majorHAnsi" w:hAnsiTheme="majorHAnsi" w:cs="Arial"/>
          <w:i/>
          <w:sz w:val="20"/>
        </w:rPr>
        <w:t xml:space="preserve">Please call or visit </w:t>
      </w:r>
      <w:r w:rsidR="00A93EEE" w:rsidRPr="00DD1158">
        <w:rPr>
          <w:rFonts w:asciiTheme="majorHAnsi" w:hAnsiTheme="majorHAnsi" w:cs="Arial"/>
          <w:i/>
          <w:sz w:val="20"/>
        </w:rPr>
        <w:t>the organization’s</w:t>
      </w:r>
      <w:r w:rsidRPr="00DD1158">
        <w:rPr>
          <w:rFonts w:asciiTheme="majorHAnsi" w:hAnsiTheme="majorHAnsi" w:cs="Arial"/>
          <w:i/>
          <w:sz w:val="20"/>
        </w:rPr>
        <w:t xml:space="preserve"> website to find out more information about their services</w:t>
      </w:r>
      <w:r w:rsidR="00A93EEE" w:rsidRPr="00DD1158">
        <w:rPr>
          <w:rFonts w:asciiTheme="majorHAnsi" w:hAnsiTheme="majorHAnsi" w:cs="Arial"/>
          <w:i/>
          <w:sz w:val="20"/>
        </w:rPr>
        <w:t xml:space="preserve"> and costs</w:t>
      </w:r>
      <w:r w:rsidRPr="00DD1158">
        <w:rPr>
          <w:rFonts w:asciiTheme="majorHAnsi" w:hAnsiTheme="majorHAnsi" w:cs="Arial"/>
          <w:i/>
          <w:sz w:val="20"/>
        </w:rPr>
        <w:t>.</w:t>
      </w:r>
    </w:p>
    <w:p w14:paraId="3DB824E2" w14:textId="77777777" w:rsidR="00776D72" w:rsidRPr="00DD1158" w:rsidRDefault="00776D72">
      <w:pPr>
        <w:rPr>
          <w:rFonts w:asciiTheme="majorHAnsi" w:hAnsiTheme="majorHAnsi"/>
        </w:rPr>
      </w:pPr>
    </w:p>
    <w:p w14:paraId="5C6BCE56" w14:textId="77777777" w:rsidR="00776D72" w:rsidRPr="00DD1158" w:rsidRDefault="00776D72" w:rsidP="00776D72">
      <w:pPr>
        <w:rPr>
          <w:rFonts w:asciiTheme="majorHAnsi" w:hAnsiTheme="majorHAnsi" w:cs="Arial"/>
          <w:b/>
          <w:sz w:val="20"/>
          <w:szCs w:val="20"/>
          <w:u w:val="single"/>
        </w:rPr>
        <w:sectPr w:rsidR="00776D72" w:rsidRPr="00DD1158">
          <w:footerReference w:type="even" r:id="rId7"/>
          <w:footerReference w:type="default" r:id="rId8"/>
          <w:pgSz w:w="12240" w:h="15840"/>
          <w:pgMar w:top="720" w:right="720" w:bottom="720" w:left="720" w:header="720" w:footer="720" w:gutter="0"/>
          <w:cols w:space="720"/>
          <w:docGrid w:linePitch="360"/>
        </w:sectPr>
      </w:pPr>
    </w:p>
    <w:p w14:paraId="22A4D69A" w14:textId="530FE5F6" w:rsidR="00776D72" w:rsidRPr="00114EB6" w:rsidRDefault="00776D72" w:rsidP="00114EB6">
      <w:pPr>
        <w:spacing w:after="120"/>
        <w:rPr>
          <w:rFonts w:asciiTheme="majorHAnsi" w:hAnsiTheme="majorHAnsi" w:cs="Arial"/>
          <w:b/>
          <w:sz w:val="20"/>
          <w:szCs w:val="20"/>
          <w:u w:val="single"/>
        </w:rPr>
      </w:pPr>
      <w:r w:rsidRPr="00DD1158">
        <w:rPr>
          <w:rFonts w:asciiTheme="majorHAnsi" w:hAnsiTheme="majorHAnsi" w:cs="Arial"/>
          <w:b/>
          <w:sz w:val="20"/>
          <w:szCs w:val="20"/>
          <w:u w:val="single"/>
        </w:rPr>
        <w:lastRenderedPageBreak/>
        <w:t xml:space="preserve">General Legal </w:t>
      </w:r>
    </w:p>
    <w:p w14:paraId="28C985CC"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 xml:space="preserve">Houston Volunteer Lawyers </w:t>
      </w:r>
      <w:r w:rsidR="0054741E" w:rsidRPr="00DD1158">
        <w:rPr>
          <w:rFonts w:asciiTheme="majorHAnsi" w:hAnsiTheme="majorHAnsi" w:cs="Arial"/>
          <w:sz w:val="18"/>
          <w:szCs w:val="20"/>
        </w:rPr>
        <w:t>– Make Justice Happen</w:t>
      </w:r>
      <w:r w:rsidRPr="00DD1158">
        <w:rPr>
          <w:rFonts w:asciiTheme="majorHAnsi" w:hAnsiTheme="majorHAnsi" w:cs="Arial"/>
          <w:sz w:val="18"/>
          <w:szCs w:val="20"/>
        </w:rPr>
        <w:t xml:space="preserve"> </w:t>
      </w:r>
    </w:p>
    <w:p w14:paraId="561EB142" w14:textId="77777777" w:rsidR="00776D72" w:rsidRPr="00DD1158" w:rsidRDefault="00776D72" w:rsidP="00776D72">
      <w:pPr>
        <w:ind w:left="360"/>
        <w:rPr>
          <w:rFonts w:asciiTheme="majorHAnsi" w:hAnsiTheme="majorHAnsi" w:cs="Arial"/>
          <w:sz w:val="16"/>
          <w:szCs w:val="16"/>
        </w:rPr>
      </w:pPr>
      <w:r w:rsidRPr="00DD1158">
        <w:rPr>
          <w:rFonts w:asciiTheme="majorHAnsi" w:hAnsiTheme="majorHAnsi" w:cs="Arial"/>
          <w:sz w:val="16"/>
          <w:szCs w:val="16"/>
        </w:rPr>
        <w:t>Representation in family and general civil matters including: divorce, custody, name change, probate, guardianship, consumer, homeownership, landlord/tenant, bankruptcy, IRS tax, estate planning</w:t>
      </w:r>
      <w:r w:rsidR="00B74403" w:rsidRPr="00DD1158">
        <w:rPr>
          <w:rFonts w:asciiTheme="majorHAnsi" w:hAnsiTheme="majorHAnsi" w:cs="Arial"/>
          <w:sz w:val="16"/>
          <w:szCs w:val="16"/>
        </w:rPr>
        <w:t>.</w:t>
      </w:r>
    </w:p>
    <w:p w14:paraId="72831C1F" w14:textId="77777777" w:rsidR="00776D72" w:rsidRPr="00DD1158" w:rsidRDefault="00D3016D" w:rsidP="00776D72">
      <w:pPr>
        <w:ind w:firstLine="360"/>
        <w:rPr>
          <w:rFonts w:asciiTheme="majorHAnsi" w:hAnsiTheme="majorHAnsi" w:cs="Arial"/>
          <w:sz w:val="16"/>
          <w:szCs w:val="16"/>
        </w:rPr>
      </w:pPr>
      <w:hyperlink r:id="rId9" w:history="1">
        <w:r w:rsidR="00776D72" w:rsidRPr="00DD1158">
          <w:rPr>
            <w:rStyle w:val="Hyperlink"/>
            <w:rFonts w:asciiTheme="majorHAnsi" w:hAnsiTheme="majorHAnsi" w:cs="Arial"/>
            <w:sz w:val="16"/>
            <w:szCs w:val="16"/>
          </w:rPr>
          <w:t>www.makejusticehappen.org</w:t>
        </w:r>
      </w:hyperlink>
      <w:r w:rsidR="00776D72" w:rsidRPr="00DD1158">
        <w:rPr>
          <w:rFonts w:asciiTheme="majorHAnsi" w:hAnsiTheme="majorHAnsi" w:cs="Arial"/>
          <w:sz w:val="16"/>
          <w:szCs w:val="16"/>
        </w:rPr>
        <w:t xml:space="preserve"> </w:t>
      </w:r>
      <w:r w:rsidR="00776D72" w:rsidRPr="00DD1158">
        <w:rPr>
          <w:rFonts w:asciiTheme="majorHAnsi" w:hAnsiTheme="majorHAnsi" w:cs="Arial"/>
          <w:sz w:val="16"/>
          <w:szCs w:val="16"/>
        </w:rPr>
        <w:tab/>
      </w:r>
      <w:r w:rsidR="00776D72" w:rsidRPr="00DD1158">
        <w:rPr>
          <w:rFonts w:asciiTheme="majorHAnsi" w:hAnsiTheme="majorHAnsi" w:cs="Arial"/>
          <w:sz w:val="16"/>
          <w:szCs w:val="16"/>
        </w:rPr>
        <w:tab/>
      </w:r>
      <w:r w:rsidR="00776D72" w:rsidRPr="00DD1158">
        <w:rPr>
          <w:rFonts w:asciiTheme="majorHAnsi" w:hAnsiTheme="majorHAnsi" w:cs="Arial"/>
          <w:sz w:val="16"/>
          <w:szCs w:val="16"/>
        </w:rPr>
        <w:tab/>
        <w:t>(713) 228-0732</w:t>
      </w:r>
    </w:p>
    <w:p w14:paraId="2ADAC7BA" w14:textId="77777777" w:rsidR="00776D72" w:rsidRPr="00DD1158" w:rsidRDefault="00776D72" w:rsidP="00776D72">
      <w:pPr>
        <w:ind w:firstLine="360"/>
        <w:rPr>
          <w:rFonts w:asciiTheme="majorHAnsi" w:hAnsiTheme="majorHAnsi" w:cs="Arial"/>
          <w:sz w:val="16"/>
          <w:szCs w:val="16"/>
        </w:rPr>
      </w:pPr>
    </w:p>
    <w:p w14:paraId="262CE4CB"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Lone Star Legal Aid</w:t>
      </w:r>
    </w:p>
    <w:p w14:paraId="2351F865" w14:textId="77777777" w:rsidR="00776D72" w:rsidRPr="00DD1158" w:rsidRDefault="00776D72" w:rsidP="00776D72">
      <w:pPr>
        <w:ind w:left="360"/>
        <w:rPr>
          <w:rFonts w:asciiTheme="majorHAnsi" w:hAnsiTheme="majorHAnsi" w:cs="Arial"/>
          <w:sz w:val="16"/>
          <w:szCs w:val="20"/>
        </w:rPr>
      </w:pPr>
      <w:r w:rsidRPr="00DD1158">
        <w:rPr>
          <w:rFonts w:asciiTheme="majorHAnsi" w:hAnsiTheme="majorHAnsi" w:cs="Arial"/>
          <w:sz w:val="16"/>
          <w:szCs w:val="20"/>
        </w:rPr>
        <w:t>Representation in domestic violence, child advocacy, homeowner protection, tenants’ rights and public housing, income maintenance and public beneﬁts, health care access, consumer fraud, disabilities rights, employment, education, civil rights, and disaster relief.</w:t>
      </w:r>
    </w:p>
    <w:p w14:paraId="1AB2FA75" w14:textId="77777777" w:rsidR="00776D72" w:rsidRPr="00DD1158" w:rsidRDefault="00D3016D" w:rsidP="00776D72">
      <w:pPr>
        <w:ind w:firstLine="360"/>
        <w:rPr>
          <w:rFonts w:asciiTheme="majorHAnsi" w:hAnsiTheme="majorHAnsi" w:cs="Arial"/>
          <w:sz w:val="16"/>
          <w:szCs w:val="20"/>
        </w:rPr>
      </w:pPr>
      <w:hyperlink r:id="rId10" w:history="1">
        <w:r w:rsidR="00776D72" w:rsidRPr="00DD1158">
          <w:rPr>
            <w:rStyle w:val="Hyperlink"/>
            <w:rFonts w:asciiTheme="majorHAnsi" w:hAnsiTheme="majorHAnsi" w:cs="Arial"/>
            <w:sz w:val="16"/>
            <w:szCs w:val="20"/>
          </w:rPr>
          <w:t>www.lonestarlegal.org</w:t>
        </w:r>
      </w:hyperlink>
      <w:r w:rsidR="00776D72" w:rsidRPr="00DD1158">
        <w:rPr>
          <w:rFonts w:asciiTheme="majorHAnsi" w:hAnsiTheme="majorHAnsi" w:cs="Arial"/>
          <w:sz w:val="16"/>
          <w:szCs w:val="20"/>
        </w:rPr>
        <w:t xml:space="preserve"> </w:t>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t>(713) 652-0077</w:t>
      </w:r>
    </w:p>
    <w:p w14:paraId="5F3F2415" w14:textId="77777777" w:rsidR="00776D72" w:rsidRPr="00DD1158" w:rsidRDefault="00776D72" w:rsidP="00776D72">
      <w:pPr>
        <w:rPr>
          <w:rFonts w:asciiTheme="majorHAnsi" w:hAnsiTheme="majorHAnsi" w:cs="Arial"/>
          <w:sz w:val="20"/>
          <w:szCs w:val="20"/>
        </w:rPr>
      </w:pPr>
    </w:p>
    <w:p w14:paraId="145821B5" w14:textId="77777777" w:rsidR="00776D72" w:rsidRPr="00DD1158" w:rsidRDefault="00776D72" w:rsidP="00776D72">
      <w:pPr>
        <w:rPr>
          <w:rFonts w:asciiTheme="majorHAnsi" w:hAnsiTheme="majorHAnsi" w:cs="Arial"/>
          <w:sz w:val="20"/>
          <w:szCs w:val="20"/>
        </w:rPr>
      </w:pPr>
      <w:r w:rsidRPr="00DD1158">
        <w:rPr>
          <w:rFonts w:asciiTheme="majorHAnsi" w:hAnsiTheme="majorHAnsi" w:cs="Arial"/>
          <w:sz w:val="18"/>
          <w:szCs w:val="20"/>
        </w:rPr>
        <w:t>University of Houston Legal Aid Clinic</w:t>
      </w:r>
    </w:p>
    <w:p w14:paraId="1411DBB2" w14:textId="77777777" w:rsidR="00776D72" w:rsidRPr="00DD1158" w:rsidRDefault="00776D72" w:rsidP="00776D72">
      <w:pPr>
        <w:ind w:left="360"/>
        <w:rPr>
          <w:rFonts w:asciiTheme="majorHAnsi" w:hAnsiTheme="majorHAnsi" w:cs="Arial"/>
          <w:sz w:val="16"/>
          <w:szCs w:val="20"/>
        </w:rPr>
      </w:pPr>
      <w:r w:rsidRPr="00DD1158">
        <w:rPr>
          <w:rFonts w:asciiTheme="majorHAnsi" w:hAnsiTheme="majorHAnsi" w:cs="Arial"/>
          <w:sz w:val="16"/>
          <w:szCs w:val="20"/>
        </w:rPr>
        <w:t>Civil family law, guardianship, custody, divorces, probate, immigration, transactional and consumer.</w:t>
      </w:r>
    </w:p>
    <w:p w14:paraId="0C260552" w14:textId="77777777" w:rsidR="00776D72" w:rsidRPr="00DD1158" w:rsidRDefault="00776D72" w:rsidP="00C8044F">
      <w:pPr>
        <w:ind w:left="3600" w:firstLine="720"/>
        <w:rPr>
          <w:rFonts w:asciiTheme="majorHAnsi" w:hAnsiTheme="majorHAnsi" w:cs="Arial"/>
          <w:sz w:val="16"/>
          <w:szCs w:val="20"/>
        </w:rPr>
      </w:pPr>
      <w:r w:rsidRPr="00DD1158">
        <w:rPr>
          <w:rFonts w:asciiTheme="majorHAnsi" w:hAnsiTheme="majorHAnsi" w:cs="Arial"/>
          <w:sz w:val="16"/>
          <w:szCs w:val="20"/>
        </w:rPr>
        <w:t>(713) 743-2094</w:t>
      </w:r>
    </w:p>
    <w:p w14:paraId="29A6E379" w14:textId="77777777" w:rsidR="00C8044F" w:rsidRPr="00DD1158" w:rsidRDefault="00C8044F" w:rsidP="00C8044F">
      <w:pPr>
        <w:ind w:left="3600" w:firstLine="720"/>
        <w:rPr>
          <w:rFonts w:asciiTheme="majorHAnsi" w:hAnsiTheme="majorHAnsi" w:cs="Arial"/>
          <w:sz w:val="16"/>
          <w:szCs w:val="20"/>
        </w:rPr>
      </w:pPr>
    </w:p>
    <w:p w14:paraId="027153C8"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South Texas College of Law</w:t>
      </w:r>
    </w:p>
    <w:p w14:paraId="50A7C352" w14:textId="77777777" w:rsidR="00DD4B27" w:rsidRPr="00DD1158" w:rsidRDefault="00B20C9C" w:rsidP="00776D72">
      <w:pPr>
        <w:ind w:left="360"/>
        <w:rPr>
          <w:rFonts w:asciiTheme="majorHAnsi" w:hAnsiTheme="majorHAnsi" w:cs="Arial"/>
          <w:sz w:val="16"/>
          <w:szCs w:val="20"/>
        </w:rPr>
      </w:pPr>
      <w:r w:rsidRPr="00DD1158">
        <w:rPr>
          <w:rFonts w:asciiTheme="majorHAnsi" w:hAnsiTheme="majorHAnsi" w:cs="Arial"/>
          <w:sz w:val="16"/>
          <w:szCs w:val="20"/>
        </w:rPr>
        <w:t xml:space="preserve">Family law, estate planning, probate, guardianship, child welfare, social security, asylum and human trafficking. </w:t>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p>
    <w:p w14:paraId="4EFD0C50" w14:textId="77777777" w:rsidR="00776D72" w:rsidRPr="00DD1158" w:rsidRDefault="00D3016D" w:rsidP="00776D72">
      <w:pPr>
        <w:ind w:left="360"/>
        <w:rPr>
          <w:rFonts w:asciiTheme="majorHAnsi" w:hAnsiTheme="majorHAnsi" w:cs="Arial"/>
          <w:sz w:val="16"/>
          <w:szCs w:val="20"/>
        </w:rPr>
      </w:pPr>
      <w:hyperlink r:id="rId11" w:history="1">
        <w:r w:rsidR="00CD6A5B" w:rsidRPr="00DD1158">
          <w:rPr>
            <w:rStyle w:val="Hyperlink"/>
            <w:rFonts w:asciiTheme="majorHAnsi" w:hAnsiTheme="majorHAnsi" w:cs="Arial"/>
            <w:iCs/>
            <w:sz w:val="16"/>
            <w:szCs w:val="20"/>
          </w:rPr>
          <w:t>www.stcl.edu/lawclinics/</w:t>
        </w:r>
      </w:hyperlink>
      <w:r w:rsidR="00C8044F" w:rsidRPr="00DD1158">
        <w:rPr>
          <w:rFonts w:asciiTheme="majorHAnsi" w:hAnsiTheme="majorHAnsi" w:cs="Arial"/>
          <w:iCs/>
          <w:sz w:val="16"/>
          <w:szCs w:val="20"/>
        </w:rPr>
        <w:t xml:space="preserve"> </w:t>
      </w:r>
      <w:r w:rsidR="00C8044F" w:rsidRPr="00DD1158">
        <w:rPr>
          <w:rFonts w:asciiTheme="majorHAnsi" w:hAnsiTheme="majorHAnsi" w:cs="Arial"/>
          <w:iCs/>
          <w:sz w:val="16"/>
          <w:szCs w:val="20"/>
        </w:rPr>
        <w:tab/>
      </w:r>
      <w:r w:rsidR="00C8044F" w:rsidRPr="00DD1158">
        <w:rPr>
          <w:rFonts w:asciiTheme="majorHAnsi" w:hAnsiTheme="majorHAnsi" w:cs="Arial"/>
          <w:iCs/>
          <w:sz w:val="16"/>
          <w:szCs w:val="20"/>
        </w:rPr>
        <w:tab/>
      </w:r>
      <w:r w:rsidR="00DD4B27" w:rsidRPr="00DD1158">
        <w:rPr>
          <w:rFonts w:asciiTheme="majorHAnsi" w:hAnsiTheme="majorHAnsi" w:cs="Arial"/>
          <w:iCs/>
          <w:sz w:val="16"/>
          <w:szCs w:val="20"/>
        </w:rPr>
        <w:tab/>
      </w:r>
      <w:r w:rsidR="00CD6A5B" w:rsidRPr="00DD1158">
        <w:rPr>
          <w:rFonts w:asciiTheme="majorHAnsi" w:hAnsiTheme="majorHAnsi" w:cs="Arial"/>
          <w:iCs/>
          <w:sz w:val="16"/>
          <w:szCs w:val="20"/>
        </w:rPr>
        <w:tab/>
      </w:r>
      <w:r w:rsidR="00776D72" w:rsidRPr="00DD1158">
        <w:rPr>
          <w:rFonts w:asciiTheme="majorHAnsi" w:hAnsiTheme="majorHAnsi" w:cs="Arial"/>
          <w:iCs/>
          <w:sz w:val="16"/>
          <w:szCs w:val="20"/>
        </w:rPr>
        <w:t>(713)-</w:t>
      </w:r>
      <w:r w:rsidR="00776D72" w:rsidRPr="00DD1158">
        <w:rPr>
          <w:rFonts w:asciiTheme="majorHAnsi" w:hAnsiTheme="majorHAnsi" w:cs="Arial"/>
          <w:sz w:val="16"/>
          <w:szCs w:val="20"/>
        </w:rPr>
        <w:t>6</w:t>
      </w:r>
      <w:r w:rsidR="00B20C9C" w:rsidRPr="00DD1158">
        <w:rPr>
          <w:rFonts w:asciiTheme="majorHAnsi" w:hAnsiTheme="majorHAnsi" w:cs="Arial"/>
          <w:sz w:val="16"/>
          <w:szCs w:val="20"/>
        </w:rPr>
        <w:t>46-29</w:t>
      </w:r>
      <w:r w:rsidR="00776D72" w:rsidRPr="00DD1158">
        <w:rPr>
          <w:rFonts w:asciiTheme="majorHAnsi" w:hAnsiTheme="majorHAnsi" w:cs="Arial"/>
          <w:sz w:val="16"/>
          <w:szCs w:val="20"/>
        </w:rPr>
        <w:t>9</w:t>
      </w:r>
      <w:r w:rsidR="00B20C9C" w:rsidRPr="00DD1158">
        <w:rPr>
          <w:rFonts w:asciiTheme="majorHAnsi" w:hAnsiTheme="majorHAnsi" w:cs="Arial"/>
          <w:sz w:val="16"/>
          <w:szCs w:val="20"/>
        </w:rPr>
        <w:t>0</w:t>
      </w:r>
    </w:p>
    <w:p w14:paraId="5CCE3CA4" w14:textId="77777777" w:rsidR="00776D72" w:rsidRPr="00DD1158" w:rsidRDefault="00776D72" w:rsidP="00776D72">
      <w:pPr>
        <w:ind w:left="3600" w:firstLine="720"/>
        <w:rPr>
          <w:rFonts w:asciiTheme="majorHAnsi" w:hAnsiTheme="majorHAnsi" w:cs="Arial"/>
          <w:sz w:val="16"/>
          <w:szCs w:val="20"/>
        </w:rPr>
      </w:pPr>
    </w:p>
    <w:p w14:paraId="6EF948C6"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Texas Southern University School of Law Clinic</w:t>
      </w:r>
    </w:p>
    <w:p w14:paraId="6C69D507" w14:textId="77777777" w:rsidR="00E0088B" w:rsidRPr="00DD1158" w:rsidRDefault="00E0088B" w:rsidP="00E0088B">
      <w:pPr>
        <w:ind w:left="360"/>
        <w:rPr>
          <w:rFonts w:asciiTheme="majorHAnsi" w:hAnsiTheme="majorHAnsi" w:cs="Arial"/>
          <w:sz w:val="16"/>
          <w:szCs w:val="20"/>
        </w:rPr>
      </w:pPr>
      <w:r w:rsidRPr="00DD1158">
        <w:rPr>
          <w:rFonts w:asciiTheme="majorHAnsi" w:hAnsiTheme="majorHAnsi" w:cs="Arial"/>
          <w:sz w:val="16"/>
          <w:szCs w:val="20"/>
        </w:rPr>
        <w:t>Immigration, Criminal Matters (Misdemeanors), Family Law (Simple Divorces/ No property and no children), Wills &amp; Probate Matters, ADR/Mediation</w:t>
      </w:r>
      <w:r w:rsidR="00E53AAD" w:rsidRPr="00DD1158">
        <w:rPr>
          <w:rFonts w:asciiTheme="majorHAnsi" w:hAnsiTheme="majorHAnsi" w:cs="Arial"/>
          <w:sz w:val="16"/>
          <w:szCs w:val="20"/>
        </w:rPr>
        <w:t>.</w:t>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Pr="00DD1158">
        <w:rPr>
          <w:rFonts w:asciiTheme="majorHAnsi" w:hAnsiTheme="majorHAnsi" w:cs="Arial"/>
          <w:sz w:val="16"/>
          <w:szCs w:val="20"/>
        </w:rPr>
        <w:tab/>
      </w:r>
      <w:r w:rsidR="00776D72" w:rsidRPr="00DD1158">
        <w:rPr>
          <w:rFonts w:asciiTheme="majorHAnsi" w:hAnsiTheme="majorHAnsi" w:cs="Arial"/>
          <w:sz w:val="16"/>
          <w:szCs w:val="20"/>
        </w:rPr>
        <w:tab/>
      </w:r>
    </w:p>
    <w:p w14:paraId="331E6C8C" w14:textId="77777777" w:rsidR="00776D72" w:rsidRPr="00A647B5" w:rsidRDefault="00776D72" w:rsidP="00A647B5">
      <w:pPr>
        <w:ind w:left="3960" w:firstLine="360"/>
        <w:rPr>
          <w:rFonts w:asciiTheme="majorHAnsi" w:hAnsiTheme="majorHAnsi" w:cs="Arial"/>
          <w:sz w:val="16"/>
          <w:szCs w:val="20"/>
        </w:rPr>
      </w:pPr>
      <w:r w:rsidRPr="00DD1158">
        <w:rPr>
          <w:rFonts w:asciiTheme="majorHAnsi" w:hAnsiTheme="majorHAnsi" w:cs="Arial"/>
          <w:sz w:val="16"/>
          <w:szCs w:val="20"/>
        </w:rPr>
        <w:t>(713) 313-7275</w:t>
      </w:r>
    </w:p>
    <w:p w14:paraId="31370C34"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Dispute Resolution Center</w:t>
      </w:r>
    </w:p>
    <w:p w14:paraId="27DBFC76" w14:textId="77777777" w:rsidR="00776D72" w:rsidRPr="00DD1158" w:rsidRDefault="00776D72" w:rsidP="00776D72">
      <w:pPr>
        <w:ind w:left="360"/>
        <w:rPr>
          <w:rFonts w:asciiTheme="majorHAnsi" w:hAnsiTheme="majorHAnsi" w:cs="Arial"/>
          <w:sz w:val="16"/>
          <w:szCs w:val="20"/>
        </w:rPr>
      </w:pPr>
      <w:r w:rsidRPr="00DD1158">
        <w:rPr>
          <w:rFonts w:asciiTheme="majorHAnsi" w:hAnsiTheme="majorHAnsi" w:cs="Arial"/>
          <w:sz w:val="16"/>
          <w:szCs w:val="20"/>
        </w:rPr>
        <w:t>Mediation for disputes between neighbors, family members</w:t>
      </w:r>
      <w:r w:rsidRPr="00DD1158">
        <w:rPr>
          <w:rFonts w:asciiTheme="majorHAnsi" w:eastAsia="Times New Roman" w:hAnsiTheme="majorHAnsi" w:cs="Arial"/>
          <w:spacing w:val="3"/>
          <w:w w:val="93"/>
          <w:sz w:val="11"/>
          <w:szCs w:val="15"/>
        </w:rPr>
        <w:t xml:space="preserve"> </w:t>
      </w:r>
      <w:r w:rsidRPr="00DD1158">
        <w:rPr>
          <w:rFonts w:asciiTheme="majorHAnsi" w:hAnsiTheme="majorHAnsi" w:cs="Arial"/>
          <w:sz w:val="16"/>
          <w:szCs w:val="20"/>
        </w:rPr>
        <w:t>landlord/tenant, employer/employee, and consumer matters.</w:t>
      </w:r>
    </w:p>
    <w:p w14:paraId="3D70FEFA" w14:textId="77777777" w:rsidR="00776D72" w:rsidRPr="00DD1158" w:rsidRDefault="00D3016D" w:rsidP="00776D72">
      <w:pPr>
        <w:ind w:firstLine="360"/>
        <w:rPr>
          <w:rFonts w:asciiTheme="majorHAnsi" w:hAnsiTheme="majorHAnsi" w:cs="Arial"/>
          <w:sz w:val="16"/>
          <w:szCs w:val="20"/>
        </w:rPr>
      </w:pPr>
      <w:hyperlink r:id="rId12" w:history="1">
        <w:r w:rsidR="00CD6A5B" w:rsidRPr="00DD1158">
          <w:rPr>
            <w:rStyle w:val="Hyperlink"/>
            <w:rFonts w:asciiTheme="majorHAnsi" w:hAnsiTheme="majorHAnsi" w:cs="Arial"/>
            <w:sz w:val="16"/>
            <w:szCs w:val="20"/>
          </w:rPr>
          <w:t>www.harriscountytx.gov/drc/</w:t>
        </w:r>
      </w:hyperlink>
      <w:r w:rsidR="00C8044F" w:rsidRPr="00DD1158">
        <w:rPr>
          <w:rFonts w:asciiTheme="majorHAnsi" w:hAnsiTheme="majorHAnsi" w:cs="Arial"/>
          <w:sz w:val="16"/>
          <w:szCs w:val="20"/>
        </w:rPr>
        <w:t xml:space="preserve"> </w:t>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t>(713) 755-8274</w:t>
      </w:r>
    </w:p>
    <w:p w14:paraId="32F29AEE" w14:textId="77777777" w:rsidR="00776D72" w:rsidRPr="00DD1158" w:rsidRDefault="00776D72" w:rsidP="00776D72">
      <w:pPr>
        <w:rPr>
          <w:rFonts w:asciiTheme="majorHAnsi" w:hAnsiTheme="majorHAnsi" w:cs="Arial"/>
          <w:sz w:val="16"/>
          <w:szCs w:val="20"/>
        </w:rPr>
      </w:pPr>
    </w:p>
    <w:p w14:paraId="202E7BB2" w14:textId="77777777" w:rsidR="00776D72" w:rsidRPr="00DD1158" w:rsidRDefault="00776D72" w:rsidP="00776D72">
      <w:pPr>
        <w:rPr>
          <w:rFonts w:asciiTheme="majorHAnsi" w:hAnsiTheme="majorHAnsi" w:cs="Arial"/>
          <w:sz w:val="20"/>
          <w:szCs w:val="20"/>
        </w:rPr>
      </w:pPr>
      <w:r w:rsidRPr="00DD1158">
        <w:rPr>
          <w:rFonts w:asciiTheme="majorHAnsi" w:hAnsiTheme="majorHAnsi" w:cs="Arial"/>
          <w:sz w:val="18"/>
          <w:szCs w:val="20"/>
        </w:rPr>
        <w:t>Houston Lawyer Referral Service</w:t>
      </w:r>
    </w:p>
    <w:p w14:paraId="324C3056" w14:textId="77777777" w:rsidR="00776D72" w:rsidRPr="00DD1158" w:rsidRDefault="00E0088B" w:rsidP="00776D72">
      <w:pPr>
        <w:ind w:firstLine="360"/>
        <w:rPr>
          <w:rFonts w:asciiTheme="majorHAnsi" w:hAnsiTheme="majorHAnsi" w:cs="Arial"/>
          <w:sz w:val="16"/>
          <w:szCs w:val="20"/>
        </w:rPr>
      </w:pPr>
      <w:r w:rsidRPr="00DD1158">
        <w:rPr>
          <w:rFonts w:asciiTheme="majorHAnsi" w:hAnsiTheme="majorHAnsi" w:cs="Arial"/>
          <w:sz w:val="16"/>
          <w:szCs w:val="20"/>
        </w:rPr>
        <w:t>Free referrals; 30 min consultation with attorney for reduced fee ($20)</w:t>
      </w:r>
      <w:r w:rsidR="00E53AAD" w:rsidRPr="00DD1158">
        <w:rPr>
          <w:rFonts w:asciiTheme="majorHAnsi" w:hAnsiTheme="majorHAnsi" w:cs="Arial"/>
          <w:sz w:val="16"/>
          <w:szCs w:val="20"/>
        </w:rPr>
        <w:t>.</w:t>
      </w:r>
      <w:r w:rsidR="00776D72" w:rsidRPr="00DD1158">
        <w:rPr>
          <w:rFonts w:asciiTheme="majorHAnsi" w:hAnsiTheme="majorHAnsi" w:cs="Arial"/>
          <w:sz w:val="16"/>
          <w:szCs w:val="20"/>
        </w:rPr>
        <w:t xml:space="preserve"> </w:t>
      </w:r>
    </w:p>
    <w:p w14:paraId="2FE71076" w14:textId="77777777" w:rsidR="00776D72" w:rsidRPr="00DD1158" w:rsidRDefault="00D3016D" w:rsidP="00776D72">
      <w:pPr>
        <w:ind w:firstLine="360"/>
        <w:rPr>
          <w:rFonts w:asciiTheme="majorHAnsi" w:hAnsiTheme="majorHAnsi" w:cs="Arial"/>
          <w:sz w:val="16"/>
          <w:szCs w:val="20"/>
        </w:rPr>
      </w:pPr>
      <w:hyperlink r:id="rId13" w:history="1">
        <w:r w:rsidR="00CD6A5B" w:rsidRPr="00DD1158">
          <w:rPr>
            <w:rStyle w:val="Hyperlink"/>
            <w:rFonts w:asciiTheme="majorHAnsi" w:hAnsiTheme="majorHAnsi" w:cs="Arial"/>
            <w:sz w:val="16"/>
            <w:szCs w:val="20"/>
          </w:rPr>
          <w:t>www.hlrs.org/for-the-public/</w:t>
        </w:r>
      </w:hyperlink>
      <w:r w:rsidR="00CD6A5B" w:rsidRPr="00DD1158">
        <w:rPr>
          <w:rFonts w:asciiTheme="majorHAnsi" w:hAnsiTheme="majorHAnsi" w:cs="Arial"/>
          <w:sz w:val="16"/>
          <w:szCs w:val="20"/>
        </w:rPr>
        <w:t xml:space="preserve"> </w:t>
      </w:r>
      <w:r w:rsidR="00776D72" w:rsidRPr="00DD1158">
        <w:rPr>
          <w:rFonts w:asciiTheme="majorHAnsi" w:hAnsiTheme="majorHAnsi" w:cs="Arial"/>
          <w:sz w:val="16"/>
          <w:szCs w:val="20"/>
        </w:rPr>
        <w:t xml:space="preserve">                    </w:t>
      </w:r>
      <w:r w:rsidR="00CD6A5B" w:rsidRPr="00DD1158">
        <w:rPr>
          <w:rFonts w:asciiTheme="majorHAnsi" w:hAnsiTheme="majorHAnsi" w:cs="Arial"/>
          <w:sz w:val="16"/>
          <w:szCs w:val="20"/>
        </w:rPr>
        <w:t xml:space="preserve">                         </w:t>
      </w:r>
      <w:r w:rsidR="00776D72" w:rsidRPr="00DD1158">
        <w:rPr>
          <w:rFonts w:asciiTheme="majorHAnsi" w:hAnsiTheme="majorHAnsi" w:cs="Arial"/>
          <w:sz w:val="16"/>
          <w:szCs w:val="20"/>
        </w:rPr>
        <w:t>(713) 237-9429</w:t>
      </w:r>
    </w:p>
    <w:p w14:paraId="4E6F41B4" w14:textId="77777777" w:rsidR="00776D72" w:rsidRPr="00DD1158" w:rsidRDefault="00776D72" w:rsidP="00776D72">
      <w:pPr>
        <w:rPr>
          <w:rFonts w:asciiTheme="majorHAnsi" w:hAnsiTheme="majorHAnsi" w:cs="Arial"/>
          <w:sz w:val="16"/>
          <w:szCs w:val="20"/>
        </w:rPr>
      </w:pPr>
    </w:p>
    <w:p w14:paraId="1D387122" w14:textId="77777777" w:rsidR="00776D72" w:rsidRPr="00DD1158" w:rsidRDefault="00552C40" w:rsidP="00552C40">
      <w:pPr>
        <w:rPr>
          <w:rFonts w:asciiTheme="majorHAnsi" w:hAnsiTheme="majorHAnsi" w:cs="Arial"/>
          <w:sz w:val="16"/>
          <w:szCs w:val="20"/>
        </w:rPr>
      </w:pPr>
      <w:r w:rsidRPr="00DD1158">
        <w:rPr>
          <w:rFonts w:asciiTheme="majorHAnsi" w:hAnsiTheme="majorHAnsi" w:cs="Arial"/>
          <w:sz w:val="18"/>
          <w:szCs w:val="20"/>
        </w:rPr>
        <w:t>H</w:t>
      </w:r>
      <w:r w:rsidR="00472823" w:rsidRPr="00DD1158">
        <w:rPr>
          <w:rFonts w:asciiTheme="majorHAnsi" w:hAnsiTheme="majorHAnsi" w:cs="Arial"/>
          <w:sz w:val="18"/>
          <w:szCs w:val="20"/>
        </w:rPr>
        <w:t>ouston Bar Association</w:t>
      </w:r>
      <w:r w:rsidRPr="00DD1158">
        <w:rPr>
          <w:rFonts w:asciiTheme="majorHAnsi" w:hAnsiTheme="majorHAnsi" w:cs="Arial"/>
          <w:sz w:val="18"/>
          <w:szCs w:val="20"/>
        </w:rPr>
        <w:t xml:space="preserve"> Legal </w:t>
      </w:r>
      <w:r w:rsidR="00776D72" w:rsidRPr="00DD1158">
        <w:rPr>
          <w:rFonts w:asciiTheme="majorHAnsi" w:hAnsiTheme="majorHAnsi" w:cs="Arial"/>
          <w:sz w:val="18"/>
          <w:szCs w:val="20"/>
        </w:rPr>
        <w:t>Line</w:t>
      </w:r>
      <w:r w:rsidR="00472823" w:rsidRPr="00DD1158">
        <w:rPr>
          <w:rFonts w:asciiTheme="majorHAnsi" w:hAnsiTheme="majorHAnsi" w:cs="Arial"/>
          <w:sz w:val="18"/>
          <w:szCs w:val="20"/>
        </w:rPr>
        <w:t xml:space="preserve">  </w:t>
      </w:r>
      <w:r w:rsidR="00472823" w:rsidRPr="00DD1158">
        <w:rPr>
          <w:rFonts w:asciiTheme="majorHAnsi" w:hAnsiTheme="majorHAnsi" w:cs="Arial"/>
          <w:sz w:val="18"/>
          <w:szCs w:val="20"/>
        </w:rPr>
        <w:tab/>
      </w:r>
      <w:r w:rsidR="00472823" w:rsidRPr="00DD1158">
        <w:rPr>
          <w:rFonts w:asciiTheme="majorHAnsi" w:hAnsiTheme="majorHAnsi" w:cs="Arial"/>
          <w:sz w:val="18"/>
          <w:szCs w:val="20"/>
        </w:rPr>
        <w:tab/>
      </w:r>
      <w:r w:rsidR="00472823" w:rsidRPr="00DD1158">
        <w:rPr>
          <w:rFonts w:asciiTheme="majorHAnsi" w:hAnsiTheme="majorHAnsi" w:cs="Arial"/>
          <w:sz w:val="18"/>
          <w:szCs w:val="20"/>
        </w:rPr>
        <w:tab/>
      </w:r>
    </w:p>
    <w:p w14:paraId="1958D78E" w14:textId="77777777" w:rsidR="00776D72" w:rsidRPr="00DD1158" w:rsidRDefault="00776D72" w:rsidP="00CD6A5B">
      <w:pPr>
        <w:ind w:left="360"/>
        <w:rPr>
          <w:rFonts w:asciiTheme="majorHAnsi" w:hAnsiTheme="majorHAnsi" w:cs="Arial"/>
          <w:sz w:val="16"/>
          <w:szCs w:val="16"/>
        </w:rPr>
      </w:pPr>
      <w:r w:rsidRPr="00DD1158">
        <w:rPr>
          <w:rFonts w:asciiTheme="majorHAnsi" w:hAnsiTheme="majorHAnsi" w:cs="Arial"/>
          <w:sz w:val="16"/>
          <w:szCs w:val="20"/>
        </w:rPr>
        <w:t xml:space="preserve">Free </w:t>
      </w:r>
      <w:r w:rsidR="00CD6A5B" w:rsidRPr="00DD1158">
        <w:rPr>
          <w:rFonts w:asciiTheme="majorHAnsi" w:hAnsiTheme="majorHAnsi" w:cs="Arial"/>
          <w:sz w:val="16"/>
          <w:szCs w:val="20"/>
        </w:rPr>
        <w:t xml:space="preserve">legal advice over the phone in </w:t>
      </w:r>
      <w:r w:rsidR="000B24DF" w:rsidRPr="00DD1158">
        <w:rPr>
          <w:rFonts w:asciiTheme="majorHAnsi" w:hAnsiTheme="majorHAnsi" w:cs="Arial"/>
          <w:sz w:val="16"/>
          <w:szCs w:val="16"/>
        </w:rPr>
        <w:t>English, Vietnamese and Spanish, see website for dates.</w:t>
      </w:r>
    </w:p>
    <w:p w14:paraId="005230E4" w14:textId="77777777" w:rsidR="00472823" w:rsidRPr="00DD1158" w:rsidRDefault="00D3016D" w:rsidP="00552C40">
      <w:pPr>
        <w:ind w:firstLine="360"/>
        <w:rPr>
          <w:rFonts w:asciiTheme="majorHAnsi" w:hAnsiTheme="majorHAnsi" w:cs="Arial"/>
          <w:sz w:val="16"/>
          <w:szCs w:val="16"/>
        </w:rPr>
      </w:pPr>
      <w:hyperlink r:id="rId14" w:history="1">
        <w:r w:rsidR="00CD6A5B" w:rsidRPr="00DD1158">
          <w:rPr>
            <w:rStyle w:val="Hyperlink"/>
            <w:rFonts w:asciiTheme="majorHAnsi" w:hAnsiTheme="majorHAnsi" w:cs="Arial"/>
            <w:sz w:val="16"/>
            <w:szCs w:val="16"/>
          </w:rPr>
          <w:t>www.hba.org/services/legalline/</w:t>
        </w:r>
      </w:hyperlink>
      <w:r w:rsidR="00472823" w:rsidRPr="00DD1158">
        <w:rPr>
          <w:rFonts w:asciiTheme="majorHAnsi" w:hAnsiTheme="majorHAnsi" w:cs="Arial"/>
          <w:sz w:val="16"/>
          <w:szCs w:val="16"/>
        </w:rPr>
        <w:t xml:space="preserve"> </w:t>
      </w:r>
      <w:r w:rsidR="00472823" w:rsidRPr="00DD1158">
        <w:rPr>
          <w:rFonts w:asciiTheme="majorHAnsi" w:hAnsiTheme="majorHAnsi" w:cs="Arial"/>
          <w:sz w:val="16"/>
          <w:szCs w:val="16"/>
        </w:rPr>
        <w:tab/>
      </w:r>
      <w:r w:rsidR="00472823" w:rsidRPr="00DD1158">
        <w:rPr>
          <w:rFonts w:asciiTheme="majorHAnsi" w:hAnsiTheme="majorHAnsi" w:cs="Arial"/>
          <w:sz w:val="16"/>
          <w:szCs w:val="16"/>
        </w:rPr>
        <w:tab/>
      </w:r>
      <w:r w:rsidR="00CD6A5B" w:rsidRPr="00DD1158">
        <w:rPr>
          <w:rFonts w:asciiTheme="majorHAnsi" w:hAnsiTheme="majorHAnsi" w:cs="Arial"/>
          <w:sz w:val="16"/>
          <w:szCs w:val="16"/>
        </w:rPr>
        <w:tab/>
      </w:r>
      <w:r w:rsidR="00472823" w:rsidRPr="00DD1158">
        <w:rPr>
          <w:rFonts w:asciiTheme="majorHAnsi" w:hAnsiTheme="majorHAnsi" w:cs="Arial"/>
          <w:sz w:val="16"/>
          <w:szCs w:val="20"/>
        </w:rPr>
        <w:t>(713) 759-1133</w:t>
      </w:r>
    </w:p>
    <w:p w14:paraId="6C2A472F" w14:textId="77777777" w:rsidR="00776D72" w:rsidRPr="00DD1158" w:rsidRDefault="00776D72" w:rsidP="00776D72">
      <w:pPr>
        <w:rPr>
          <w:rFonts w:asciiTheme="majorHAnsi" w:hAnsiTheme="majorHAnsi" w:cs="Arial"/>
          <w:sz w:val="18"/>
          <w:szCs w:val="20"/>
        </w:rPr>
      </w:pPr>
    </w:p>
    <w:p w14:paraId="2CF9C44C" w14:textId="77777777" w:rsidR="00776D72" w:rsidRPr="00DD1158" w:rsidRDefault="009D0894" w:rsidP="00776D72">
      <w:pPr>
        <w:rPr>
          <w:rFonts w:asciiTheme="majorHAnsi" w:hAnsiTheme="majorHAnsi" w:cs="Arial"/>
          <w:sz w:val="18"/>
          <w:szCs w:val="20"/>
        </w:rPr>
      </w:pPr>
      <w:r w:rsidRPr="00DD1158">
        <w:rPr>
          <w:rFonts w:asciiTheme="majorHAnsi" w:hAnsiTheme="majorHAnsi" w:cs="Arial"/>
          <w:sz w:val="18"/>
          <w:szCs w:val="20"/>
        </w:rPr>
        <w:t>Texas Legal Services Center</w:t>
      </w:r>
    </w:p>
    <w:p w14:paraId="04EC60F8" w14:textId="77777777" w:rsidR="00983F48" w:rsidRPr="00DD1158" w:rsidRDefault="009D0894" w:rsidP="00983F48">
      <w:pPr>
        <w:ind w:left="360"/>
        <w:rPr>
          <w:rFonts w:asciiTheme="majorHAnsi" w:hAnsiTheme="majorHAnsi" w:cs="Arial"/>
          <w:sz w:val="16"/>
          <w:szCs w:val="16"/>
        </w:rPr>
      </w:pPr>
      <w:r w:rsidRPr="00DD1158">
        <w:rPr>
          <w:rFonts w:asciiTheme="majorHAnsi" w:hAnsiTheme="majorHAnsi" w:cs="Arial"/>
          <w:sz w:val="16"/>
          <w:szCs w:val="16"/>
        </w:rPr>
        <w:t>Legal hotli</w:t>
      </w:r>
      <w:r w:rsidR="00983F48" w:rsidRPr="00DD1158">
        <w:rPr>
          <w:rFonts w:asciiTheme="majorHAnsi" w:hAnsiTheme="majorHAnsi" w:cs="Arial"/>
          <w:sz w:val="16"/>
          <w:szCs w:val="16"/>
        </w:rPr>
        <w:t>ne for Texans</w:t>
      </w:r>
      <w:r w:rsidRPr="00DD1158">
        <w:rPr>
          <w:rFonts w:asciiTheme="majorHAnsi" w:hAnsiTheme="majorHAnsi" w:cs="Arial"/>
          <w:sz w:val="16"/>
          <w:szCs w:val="16"/>
        </w:rPr>
        <w:t xml:space="preserve"> over 60 or </w:t>
      </w:r>
      <w:r w:rsidR="00983F48" w:rsidRPr="00DD1158">
        <w:rPr>
          <w:rFonts w:asciiTheme="majorHAnsi" w:hAnsiTheme="majorHAnsi" w:cs="Arial"/>
          <w:sz w:val="16"/>
          <w:szCs w:val="16"/>
        </w:rPr>
        <w:t>on</w:t>
      </w:r>
      <w:r w:rsidRPr="00DD1158">
        <w:rPr>
          <w:rFonts w:asciiTheme="majorHAnsi" w:hAnsiTheme="majorHAnsi" w:cs="Arial"/>
          <w:sz w:val="16"/>
          <w:szCs w:val="16"/>
        </w:rPr>
        <w:t xml:space="preserve"> Medicare.</w:t>
      </w:r>
      <w:r w:rsidR="00983F48" w:rsidRPr="00DD1158">
        <w:rPr>
          <w:rFonts w:asciiTheme="majorHAnsi" w:hAnsiTheme="majorHAnsi" w:cs="Arial"/>
          <w:sz w:val="16"/>
          <w:szCs w:val="16"/>
        </w:rPr>
        <w:t xml:space="preserve"> </w:t>
      </w:r>
      <w:r w:rsidR="00004520" w:rsidRPr="00DD1158">
        <w:rPr>
          <w:rFonts w:asciiTheme="majorHAnsi" w:hAnsiTheme="majorHAnsi" w:cs="Arial"/>
          <w:sz w:val="16"/>
          <w:szCs w:val="16"/>
        </w:rPr>
        <w:t xml:space="preserve">        </w:t>
      </w:r>
      <w:r w:rsidR="00004520" w:rsidRPr="00DD1158">
        <w:rPr>
          <w:rFonts w:asciiTheme="majorHAnsi" w:hAnsiTheme="majorHAnsi" w:cs="Arial"/>
          <w:sz w:val="16"/>
          <w:szCs w:val="16"/>
        </w:rPr>
        <w:tab/>
        <w:t xml:space="preserve"> </w:t>
      </w:r>
      <w:r w:rsidR="00936B80" w:rsidRPr="00DD1158">
        <w:rPr>
          <w:rFonts w:asciiTheme="majorHAnsi" w:hAnsiTheme="majorHAnsi" w:cs="Arial"/>
          <w:sz w:val="16"/>
          <w:szCs w:val="16"/>
        </w:rPr>
        <w:t xml:space="preserve">(800) </w:t>
      </w:r>
      <w:r w:rsidR="00983F48" w:rsidRPr="00DD1158">
        <w:rPr>
          <w:rFonts w:asciiTheme="majorHAnsi" w:hAnsiTheme="majorHAnsi" w:cs="Arial"/>
          <w:sz w:val="16"/>
          <w:szCs w:val="16"/>
        </w:rPr>
        <w:t>622-2520</w:t>
      </w:r>
    </w:p>
    <w:p w14:paraId="7B50B6E6" w14:textId="77777777" w:rsidR="009635B6" w:rsidRPr="00DD1158" w:rsidRDefault="009635B6" w:rsidP="00983F48">
      <w:pPr>
        <w:ind w:left="360"/>
        <w:rPr>
          <w:rFonts w:asciiTheme="majorHAnsi" w:hAnsiTheme="majorHAnsi" w:cs="Arial"/>
          <w:iCs/>
          <w:sz w:val="16"/>
          <w:szCs w:val="16"/>
        </w:rPr>
      </w:pPr>
      <w:r w:rsidRPr="00DD1158">
        <w:rPr>
          <w:rFonts w:asciiTheme="majorHAnsi" w:hAnsiTheme="majorHAnsi" w:cs="Arial"/>
          <w:iCs/>
          <w:sz w:val="16"/>
          <w:szCs w:val="16"/>
        </w:rPr>
        <w:t>Pension Rights Project</w:t>
      </w:r>
      <w:r w:rsidR="00B74403" w:rsidRPr="00DD1158">
        <w:rPr>
          <w:rFonts w:asciiTheme="majorHAnsi" w:hAnsiTheme="majorHAnsi" w:cs="Arial"/>
          <w:iCs/>
          <w:sz w:val="16"/>
          <w:szCs w:val="16"/>
        </w:rPr>
        <w:t>.</w:t>
      </w:r>
      <w:r w:rsidR="00936B80" w:rsidRPr="00DD1158">
        <w:rPr>
          <w:rFonts w:asciiTheme="majorHAnsi" w:hAnsiTheme="majorHAnsi" w:cs="Arial"/>
          <w:iCs/>
          <w:sz w:val="16"/>
          <w:szCs w:val="16"/>
        </w:rPr>
        <w:tab/>
      </w:r>
      <w:r w:rsidR="00936B80" w:rsidRPr="00DD1158">
        <w:rPr>
          <w:rFonts w:asciiTheme="majorHAnsi" w:hAnsiTheme="majorHAnsi" w:cs="Arial"/>
          <w:iCs/>
          <w:sz w:val="16"/>
          <w:szCs w:val="16"/>
        </w:rPr>
        <w:tab/>
      </w:r>
      <w:r w:rsidR="00936B80" w:rsidRPr="00DD1158">
        <w:rPr>
          <w:rFonts w:asciiTheme="majorHAnsi" w:hAnsiTheme="majorHAnsi" w:cs="Arial"/>
          <w:iCs/>
          <w:sz w:val="16"/>
          <w:szCs w:val="16"/>
        </w:rPr>
        <w:tab/>
        <w:t xml:space="preserve">              </w:t>
      </w:r>
      <w:r w:rsidR="00004520" w:rsidRPr="00DD1158">
        <w:rPr>
          <w:rFonts w:asciiTheme="majorHAnsi" w:hAnsiTheme="majorHAnsi" w:cs="Arial"/>
          <w:iCs/>
          <w:sz w:val="16"/>
          <w:szCs w:val="16"/>
        </w:rPr>
        <w:tab/>
        <w:t xml:space="preserve"> </w:t>
      </w:r>
      <w:r w:rsidR="00936B80" w:rsidRPr="00DD1158">
        <w:rPr>
          <w:rFonts w:asciiTheme="majorHAnsi" w:hAnsiTheme="majorHAnsi" w:cs="Arial"/>
          <w:iCs/>
          <w:sz w:val="16"/>
          <w:szCs w:val="16"/>
        </w:rPr>
        <w:t xml:space="preserve">(800) </w:t>
      </w:r>
      <w:r w:rsidRPr="00DD1158">
        <w:rPr>
          <w:rFonts w:asciiTheme="majorHAnsi" w:hAnsiTheme="majorHAnsi" w:cs="Arial"/>
          <w:iCs/>
          <w:sz w:val="16"/>
          <w:szCs w:val="16"/>
        </w:rPr>
        <w:t>443-2528</w:t>
      </w:r>
    </w:p>
    <w:p w14:paraId="62858738" w14:textId="77777777" w:rsidR="009635B6" w:rsidRPr="00DD1158" w:rsidRDefault="009635B6" w:rsidP="00983F48">
      <w:pPr>
        <w:ind w:left="360"/>
        <w:rPr>
          <w:rFonts w:asciiTheme="majorHAnsi" w:hAnsiTheme="majorHAnsi" w:cs="Arial"/>
          <w:iCs/>
          <w:sz w:val="16"/>
          <w:szCs w:val="16"/>
        </w:rPr>
      </w:pPr>
      <w:r w:rsidRPr="00DD1158">
        <w:rPr>
          <w:rFonts w:asciiTheme="majorHAnsi" w:hAnsiTheme="majorHAnsi" w:cs="Arial"/>
          <w:iCs/>
          <w:sz w:val="16"/>
          <w:szCs w:val="16"/>
        </w:rPr>
        <w:t>Assistance for crime victims</w:t>
      </w:r>
      <w:r w:rsidR="00B74403" w:rsidRPr="00DD1158">
        <w:rPr>
          <w:rFonts w:asciiTheme="majorHAnsi" w:hAnsiTheme="majorHAnsi" w:cs="Arial"/>
          <w:iCs/>
          <w:sz w:val="16"/>
          <w:szCs w:val="16"/>
        </w:rPr>
        <w:t>.</w:t>
      </w:r>
      <w:r w:rsidR="00936B80" w:rsidRPr="00DD1158">
        <w:rPr>
          <w:rFonts w:asciiTheme="majorHAnsi" w:hAnsiTheme="majorHAnsi" w:cs="Arial"/>
          <w:iCs/>
          <w:sz w:val="16"/>
          <w:szCs w:val="16"/>
        </w:rPr>
        <w:tab/>
      </w:r>
      <w:r w:rsidR="00936B80" w:rsidRPr="00DD1158">
        <w:rPr>
          <w:rFonts w:asciiTheme="majorHAnsi" w:hAnsiTheme="majorHAnsi" w:cs="Arial"/>
          <w:iCs/>
          <w:sz w:val="16"/>
          <w:szCs w:val="16"/>
        </w:rPr>
        <w:tab/>
        <w:t xml:space="preserve">              </w:t>
      </w:r>
      <w:r w:rsidR="00004520" w:rsidRPr="00DD1158">
        <w:rPr>
          <w:rFonts w:asciiTheme="majorHAnsi" w:hAnsiTheme="majorHAnsi" w:cs="Arial"/>
          <w:iCs/>
          <w:sz w:val="16"/>
          <w:szCs w:val="16"/>
        </w:rPr>
        <w:tab/>
        <w:t xml:space="preserve"> </w:t>
      </w:r>
      <w:r w:rsidR="00936B80" w:rsidRPr="00DD1158">
        <w:rPr>
          <w:rFonts w:asciiTheme="majorHAnsi" w:hAnsiTheme="majorHAnsi" w:cs="Arial"/>
          <w:bCs/>
          <w:iCs/>
          <w:sz w:val="16"/>
          <w:szCs w:val="16"/>
        </w:rPr>
        <w:t xml:space="preserve">(888) </w:t>
      </w:r>
      <w:r w:rsidRPr="00DD1158">
        <w:rPr>
          <w:rFonts w:asciiTheme="majorHAnsi" w:hAnsiTheme="majorHAnsi" w:cs="Arial"/>
          <w:bCs/>
          <w:iCs/>
          <w:sz w:val="16"/>
          <w:szCs w:val="16"/>
        </w:rPr>
        <w:t>343-4414</w:t>
      </w:r>
    </w:p>
    <w:p w14:paraId="37A15E50" w14:textId="77777777" w:rsidR="009635B6" w:rsidRPr="00DD1158" w:rsidRDefault="009635B6" w:rsidP="00983F48">
      <w:pPr>
        <w:ind w:left="360"/>
        <w:rPr>
          <w:rFonts w:asciiTheme="majorHAnsi" w:hAnsiTheme="majorHAnsi" w:cs="Arial"/>
          <w:iCs/>
          <w:sz w:val="16"/>
          <w:szCs w:val="16"/>
        </w:rPr>
      </w:pPr>
      <w:proofErr w:type="spellStart"/>
      <w:r w:rsidRPr="00DD1158">
        <w:rPr>
          <w:rFonts w:asciiTheme="majorHAnsi" w:hAnsiTheme="majorHAnsi" w:cs="Arial"/>
          <w:iCs/>
          <w:sz w:val="16"/>
          <w:szCs w:val="16"/>
        </w:rPr>
        <w:t>Assitance</w:t>
      </w:r>
      <w:proofErr w:type="spellEnd"/>
      <w:r w:rsidRPr="00DD1158">
        <w:rPr>
          <w:rFonts w:asciiTheme="majorHAnsi" w:hAnsiTheme="majorHAnsi" w:cs="Arial"/>
          <w:iCs/>
          <w:sz w:val="16"/>
          <w:szCs w:val="16"/>
        </w:rPr>
        <w:t xml:space="preserve"> for caregivers or minors</w:t>
      </w:r>
      <w:r w:rsidR="00B74403" w:rsidRPr="00DD1158">
        <w:rPr>
          <w:rFonts w:asciiTheme="majorHAnsi" w:hAnsiTheme="majorHAnsi" w:cs="Arial"/>
          <w:iCs/>
          <w:sz w:val="16"/>
          <w:szCs w:val="16"/>
        </w:rPr>
        <w:t>.</w:t>
      </w:r>
      <w:r w:rsidRPr="00DD1158">
        <w:rPr>
          <w:rFonts w:asciiTheme="majorHAnsi" w:hAnsiTheme="majorHAnsi" w:cs="Arial"/>
          <w:iCs/>
          <w:sz w:val="16"/>
          <w:szCs w:val="16"/>
        </w:rPr>
        <w:t xml:space="preserve"> </w:t>
      </w:r>
      <w:r w:rsidRPr="00DD1158">
        <w:rPr>
          <w:rFonts w:asciiTheme="majorHAnsi" w:hAnsiTheme="majorHAnsi" w:cs="Arial"/>
          <w:iCs/>
          <w:sz w:val="16"/>
          <w:szCs w:val="16"/>
        </w:rPr>
        <w:tab/>
      </w:r>
      <w:r w:rsidRPr="00DD1158">
        <w:rPr>
          <w:rFonts w:asciiTheme="majorHAnsi" w:hAnsiTheme="majorHAnsi" w:cs="Arial"/>
          <w:iCs/>
          <w:sz w:val="16"/>
          <w:szCs w:val="16"/>
        </w:rPr>
        <w:tab/>
      </w:r>
      <w:r w:rsidRPr="00DD1158">
        <w:rPr>
          <w:rFonts w:asciiTheme="majorHAnsi" w:hAnsiTheme="majorHAnsi" w:cs="Arial"/>
          <w:iCs/>
          <w:sz w:val="16"/>
          <w:szCs w:val="16"/>
        </w:rPr>
        <w:tab/>
      </w:r>
      <w:r w:rsidR="00936B80" w:rsidRPr="00DD1158">
        <w:rPr>
          <w:rFonts w:asciiTheme="majorHAnsi" w:hAnsiTheme="majorHAnsi" w:cs="Arial"/>
          <w:iCs/>
          <w:sz w:val="16"/>
          <w:szCs w:val="16"/>
        </w:rPr>
        <w:t xml:space="preserve"> (866) 979-4343</w:t>
      </w:r>
    </w:p>
    <w:p w14:paraId="44ABFD47" w14:textId="77777777" w:rsidR="00983F48" w:rsidRPr="00DD1158" w:rsidRDefault="00D3016D" w:rsidP="00983F48">
      <w:pPr>
        <w:ind w:left="360"/>
        <w:rPr>
          <w:rFonts w:asciiTheme="majorHAnsi" w:hAnsiTheme="majorHAnsi" w:cs="Arial"/>
          <w:sz w:val="16"/>
          <w:szCs w:val="16"/>
        </w:rPr>
      </w:pPr>
      <w:hyperlink r:id="rId15" w:history="1">
        <w:r w:rsidR="00983F48" w:rsidRPr="00DD1158">
          <w:rPr>
            <w:rStyle w:val="Hyperlink"/>
            <w:rFonts w:asciiTheme="majorHAnsi" w:hAnsiTheme="majorHAnsi" w:cs="Arial"/>
            <w:sz w:val="16"/>
            <w:szCs w:val="16"/>
          </w:rPr>
          <w:t>http://www.tlsc.org</w:t>
        </w:r>
      </w:hyperlink>
      <w:r w:rsidR="00983F48" w:rsidRPr="00DD1158">
        <w:rPr>
          <w:rFonts w:asciiTheme="majorHAnsi" w:hAnsiTheme="majorHAnsi" w:cs="Arial"/>
          <w:sz w:val="16"/>
          <w:szCs w:val="16"/>
        </w:rPr>
        <w:t xml:space="preserve"> </w:t>
      </w:r>
    </w:p>
    <w:p w14:paraId="15205AF2" w14:textId="77777777" w:rsidR="00776D72" w:rsidRPr="00DD1158" w:rsidRDefault="00776D72" w:rsidP="00776D72">
      <w:pPr>
        <w:ind w:left="3600" w:firstLine="720"/>
        <w:rPr>
          <w:rFonts w:asciiTheme="majorHAnsi" w:hAnsiTheme="majorHAnsi" w:cs="Arial"/>
          <w:sz w:val="16"/>
          <w:szCs w:val="16"/>
        </w:rPr>
      </w:pPr>
    </w:p>
    <w:p w14:paraId="154DBAB3"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TexasLawHelp.org</w:t>
      </w:r>
    </w:p>
    <w:p w14:paraId="62003520" w14:textId="77777777" w:rsidR="00552C40" w:rsidRPr="00DD1158" w:rsidRDefault="00CD6A5B" w:rsidP="00776D72">
      <w:pPr>
        <w:ind w:firstLine="360"/>
        <w:rPr>
          <w:rFonts w:asciiTheme="majorHAnsi" w:hAnsiTheme="majorHAnsi" w:cs="Arial"/>
          <w:sz w:val="16"/>
          <w:szCs w:val="16"/>
        </w:rPr>
      </w:pPr>
      <w:r w:rsidRPr="00DD1158">
        <w:rPr>
          <w:rFonts w:asciiTheme="majorHAnsi" w:hAnsiTheme="majorHAnsi" w:cs="Arial"/>
          <w:sz w:val="16"/>
          <w:szCs w:val="16"/>
        </w:rPr>
        <w:t xml:space="preserve">Provides free, reliable legal information to low-income </w:t>
      </w:r>
      <w:r w:rsidR="00E53AAD" w:rsidRPr="00DD1158">
        <w:rPr>
          <w:rFonts w:asciiTheme="majorHAnsi" w:hAnsiTheme="majorHAnsi" w:cs="Arial"/>
          <w:sz w:val="16"/>
          <w:szCs w:val="16"/>
        </w:rPr>
        <w:t>Texans.</w:t>
      </w:r>
      <w:r w:rsidR="00552C40" w:rsidRPr="00DD1158">
        <w:rPr>
          <w:rFonts w:asciiTheme="majorHAnsi" w:hAnsiTheme="majorHAnsi" w:cs="Arial"/>
          <w:sz w:val="16"/>
          <w:szCs w:val="16"/>
        </w:rPr>
        <w:t xml:space="preserve">     </w:t>
      </w:r>
    </w:p>
    <w:p w14:paraId="3D02ED22" w14:textId="77777777" w:rsidR="00776D72" w:rsidRPr="00DD1158" w:rsidRDefault="00D3016D" w:rsidP="00776D72">
      <w:pPr>
        <w:ind w:firstLine="360"/>
        <w:rPr>
          <w:rFonts w:asciiTheme="majorHAnsi" w:hAnsiTheme="majorHAnsi" w:cs="Arial"/>
          <w:sz w:val="16"/>
          <w:szCs w:val="16"/>
        </w:rPr>
      </w:pPr>
      <w:hyperlink r:id="rId16" w:history="1">
        <w:r w:rsidR="00776D72" w:rsidRPr="00DD1158">
          <w:rPr>
            <w:rStyle w:val="Hyperlink"/>
            <w:rFonts w:asciiTheme="majorHAnsi" w:hAnsiTheme="majorHAnsi" w:cs="Arial"/>
            <w:sz w:val="16"/>
            <w:szCs w:val="16"/>
          </w:rPr>
          <w:t>www.texaslawhelp.org</w:t>
        </w:r>
      </w:hyperlink>
      <w:r w:rsidR="00776D72" w:rsidRPr="00DD1158">
        <w:rPr>
          <w:rFonts w:asciiTheme="majorHAnsi" w:hAnsiTheme="majorHAnsi" w:cs="Arial"/>
          <w:sz w:val="16"/>
          <w:szCs w:val="16"/>
        </w:rPr>
        <w:t xml:space="preserve"> </w:t>
      </w:r>
    </w:p>
    <w:p w14:paraId="34500965" w14:textId="77777777" w:rsidR="00776D72" w:rsidRPr="00DD1158" w:rsidRDefault="00776D72" w:rsidP="00776D72">
      <w:pPr>
        <w:rPr>
          <w:rFonts w:asciiTheme="majorHAnsi" w:hAnsiTheme="majorHAnsi" w:cs="Arial"/>
          <w:sz w:val="18"/>
          <w:szCs w:val="20"/>
        </w:rPr>
      </w:pPr>
    </w:p>
    <w:p w14:paraId="7D852B93" w14:textId="77777777" w:rsidR="00776D72" w:rsidRPr="00DD1158" w:rsidRDefault="00321195" w:rsidP="00776D72">
      <w:pPr>
        <w:rPr>
          <w:rFonts w:asciiTheme="majorHAnsi" w:hAnsiTheme="majorHAnsi" w:cs="Arial"/>
          <w:sz w:val="18"/>
          <w:szCs w:val="20"/>
        </w:rPr>
      </w:pPr>
      <w:r w:rsidRPr="00DD1158">
        <w:rPr>
          <w:rFonts w:asciiTheme="majorHAnsi" w:hAnsiTheme="majorHAnsi" w:cs="Arial"/>
          <w:sz w:val="18"/>
          <w:szCs w:val="20"/>
        </w:rPr>
        <w:t>Beacon Law</w:t>
      </w:r>
    </w:p>
    <w:p w14:paraId="78E595F8" w14:textId="77777777" w:rsidR="00E53AAD" w:rsidRPr="00DD1158" w:rsidRDefault="00E53AAD" w:rsidP="00E53AAD">
      <w:pPr>
        <w:ind w:left="360"/>
        <w:rPr>
          <w:rFonts w:asciiTheme="majorHAnsi" w:hAnsiTheme="majorHAnsi" w:cs="Arial"/>
          <w:sz w:val="16"/>
          <w:szCs w:val="16"/>
        </w:rPr>
      </w:pPr>
      <w:r w:rsidRPr="00DD1158">
        <w:rPr>
          <w:rFonts w:asciiTheme="majorHAnsi" w:hAnsiTheme="majorHAnsi" w:cs="Arial"/>
          <w:sz w:val="16"/>
          <w:szCs w:val="16"/>
        </w:rPr>
        <w:t>Assists with access to safe and affordable housing, access to income and employment, economic justice, and consumer rights for homeless/low-income individuals.</w:t>
      </w:r>
    </w:p>
    <w:p w14:paraId="1AB736C5" w14:textId="77777777" w:rsidR="00776D72" w:rsidRPr="00DD1158" w:rsidRDefault="00D3016D" w:rsidP="00E53AAD">
      <w:pPr>
        <w:ind w:left="360"/>
        <w:rPr>
          <w:rFonts w:asciiTheme="majorHAnsi" w:hAnsiTheme="majorHAnsi" w:cs="Arial"/>
          <w:sz w:val="16"/>
          <w:szCs w:val="16"/>
        </w:rPr>
      </w:pPr>
      <w:hyperlink r:id="rId17" w:history="1">
        <w:r w:rsidR="00776D72" w:rsidRPr="00DD1158">
          <w:rPr>
            <w:rStyle w:val="Hyperlink"/>
            <w:rFonts w:asciiTheme="majorHAnsi" w:hAnsiTheme="majorHAnsi" w:cs="Arial"/>
            <w:sz w:val="16"/>
            <w:szCs w:val="16"/>
          </w:rPr>
          <w:t>www.chomhouston.org</w:t>
        </w:r>
      </w:hyperlink>
      <w:r w:rsidR="00321195" w:rsidRPr="00DD1158">
        <w:rPr>
          <w:rFonts w:asciiTheme="majorHAnsi" w:hAnsiTheme="majorHAnsi" w:cs="Arial"/>
          <w:sz w:val="16"/>
          <w:szCs w:val="16"/>
        </w:rPr>
        <w:tab/>
      </w:r>
      <w:r w:rsidR="00321195" w:rsidRPr="00DD1158">
        <w:rPr>
          <w:rFonts w:asciiTheme="majorHAnsi" w:hAnsiTheme="majorHAnsi" w:cs="Arial"/>
          <w:sz w:val="16"/>
          <w:szCs w:val="16"/>
        </w:rPr>
        <w:tab/>
      </w:r>
      <w:r w:rsidR="00321195" w:rsidRPr="00DD1158">
        <w:rPr>
          <w:rFonts w:asciiTheme="majorHAnsi" w:hAnsiTheme="majorHAnsi" w:cs="Arial"/>
          <w:sz w:val="16"/>
          <w:szCs w:val="16"/>
        </w:rPr>
        <w:tab/>
      </w:r>
      <w:r w:rsidR="00321195" w:rsidRPr="00DD1158">
        <w:rPr>
          <w:rFonts w:asciiTheme="majorHAnsi" w:hAnsiTheme="majorHAnsi" w:cs="Arial"/>
          <w:sz w:val="16"/>
          <w:szCs w:val="16"/>
        </w:rPr>
        <w:tab/>
        <w:t>(713) 220-9780</w:t>
      </w:r>
    </w:p>
    <w:p w14:paraId="01BCD7CC" w14:textId="77777777" w:rsidR="00776D72" w:rsidRDefault="00776D72" w:rsidP="00776D72"/>
    <w:p w14:paraId="44AF5160" w14:textId="77777777" w:rsidR="00A647B5" w:rsidRDefault="00A647B5" w:rsidP="00776D72">
      <w:pPr>
        <w:rPr>
          <w:rFonts w:asciiTheme="majorHAnsi" w:hAnsiTheme="majorHAnsi" w:cs="Arial"/>
          <w:sz w:val="16"/>
          <w:szCs w:val="16"/>
        </w:rPr>
      </w:pPr>
    </w:p>
    <w:p w14:paraId="23F5F373" w14:textId="77777777" w:rsidR="00114EB6" w:rsidRPr="00DD1158" w:rsidRDefault="00114EB6" w:rsidP="00776D72">
      <w:pPr>
        <w:rPr>
          <w:rFonts w:asciiTheme="majorHAnsi" w:hAnsiTheme="majorHAnsi" w:cs="Arial"/>
          <w:sz w:val="16"/>
          <w:szCs w:val="16"/>
        </w:rPr>
      </w:pPr>
    </w:p>
    <w:p w14:paraId="49EA3FD8" w14:textId="2D893787" w:rsidR="00776D72" w:rsidRPr="00114EB6" w:rsidRDefault="00776D72" w:rsidP="00114EB6">
      <w:pPr>
        <w:spacing w:after="120"/>
        <w:rPr>
          <w:rFonts w:asciiTheme="majorHAnsi" w:hAnsiTheme="majorHAnsi" w:cs="Arial"/>
          <w:b/>
          <w:sz w:val="20"/>
          <w:szCs w:val="20"/>
          <w:u w:val="single"/>
        </w:rPr>
      </w:pPr>
      <w:r w:rsidRPr="00DD1158">
        <w:rPr>
          <w:rFonts w:asciiTheme="majorHAnsi" w:hAnsiTheme="majorHAnsi" w:cs="Arial"/>
          <w:b/>
          <w:sz w:val="20"/>
          <w:szCs w:val="20"/>
          <w:u w:val="single"/>
        </w:rPr>
        <w:lastRenderedPageBreak/>
        <w:t>Family Law</w:t>
      </w:r>
      <w:r w:rsidR="0002723D" w:rsidRPr="00DD1158">
        <w:rPr>
          <w:rFonts w:asciiTheme="majorHAnsi" w:hAnsiTheme="majorHAnsi" w:cs="Arial"/>
          <w:b/>
          <w:sz w:val="20"/>
          <w:szCs w:val="20"/>
          <w:u w:val="single"/>
        </w:rPr>
        <w:t>/Children/Minors</w:t>
      </w:r>
    </w:p>
    <w:p w14:paraId="3AA02DAA"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Attorney General’s Office</w:t>
      </w:r>
      <w:r w:rsidR="00F543BB" w:rsidRPr="00DD1158">
        <w:rPr>
          <w:rFonts w:asciiTheme="majorHAnsi" w:hAnsiTheme="majorHAnsi" w:cs="Arial"/>
          <w:sz w:val="18"/>
          <w:szCs w:val="20"/>
        </w:rPr>
        <w:t xml:space="preserve"> – Child Support Division</w:t>
      </w:r>
    </w:p>
    <w:p w14:paraId="2E04B7B0" w14:textId="77777777" w:rsidR="00776D72" w:rsidRPr="00DD1158" w:rsidRDefault="00776D72" w:rsidP="00776D72">
      <w:pPr>
        <w:ind w:firstLine="360"/>
        <w:rPr>
          <w:rFonts w:asciiTheme="majorHAnsi" w:hAnsiTheme="majorHAnsi" w:cs="Arial"/>
          <w:sz w:val="16"/>
          <w:szCs w:val="20"/>
        </w:rPr>
      </w:pPr>
      <w:r w:rsidRPr="00DD1158">
        <w:rPr>
          <w:rFonts w:asciiTheme="majorHAnsi" w:hAnsiTheme="majorHAnsi" w:cs="Arial"/>
          <w:sz w:val="16"/>
          <w:szCs w:val="20"/>
        </w:rPr>
        <w:t>Child support, paternity establishment.</w:t>
      </w:r>
    </w:p>
    <w:p w14:paraId="0607A81E" w14:textId="77777777" w:rsidR="00776D72" w:rsidRPr="00DD1158" w:rsidRDefault="00D3016D" w:rsidP="00E53AAD">
      <w:pPr>
        <w:ind w:firstLine="360"/>
        <w:rPr>
          <w:rFonts w:asciiTheme="majorHAnsi" w:hAnsiTheme="majorHAnsi" w:cs="Arial"/>
          <w:sz w:val="16"/>
          <w:szCs w:val="20"/>
        </w:rPr>
      </w:pPr>
      <w:hyperlink r:id="rId18" w:history="1">
        <w:r w:rsidR="00E53AAD" w:rsidRPr="00DD1158">
          <w:rPr>
            <w:rStyle w:val="Hyperlink"/>
            <w:rFonts w:asciiTheme="majorHAnsi" w:hAnsiTheme="majorHAnsi" w:cs="Arial"/>
            <w:sz w:val="16"/>
            <w:szCs w:val="20"/>
          </w:rPr>
          <w:t>www.texasattorneygeneral.gov/</w:t>
        </w:r>
      </w:hyperlink>
      <w:r w:rsidR="00E53AAD" w:rsidRPr="00DD1158">
        <w:rPr>
          <w:rFonts w:asciiTheme="majorHAnsi" w:hAnsiTheme="majorHAnsi" w:cs="Arial"/>
          <w:sz w:val="16"/>
          <w:szCs w:val="20"/>
        </w:rPr>
        <w:t xml:space="preserve"> </w:t>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t>(713) 974-4876</w:t>
      </w:r>
    </w:p>
    <w:p w14:paraId="6EC93DD1" w14:textId="77777777" w:rsidR="00776D72" w:rsidRPr="00DD1158" w:rsidRDefault="00776D72" w:rsidP="00776D72">
      <w:pPr>
        <w:rPr>
          <w:rFonts w:asciiTheme="majorHAnsi" w:hAnsiTheme="majorHAnsi" w:cs="Arial"/>
          <w:sz w:val="18"/>
          <w:szCs w:val="20"/>
        </w:rPr>
      </w:pPr>
    </w:p>
    <w:p w14:paraId="39558099"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Domestic Relations Ofﬁce</w:t>
      </w:r>
    </w:p>
    <w:p w14:paraId="20334939" w14:textId="77777777" w:rsidR="00776D72" w:rsidRPr="00DD1158" w:rsidRDefault="00776D72" w:rsidP="00776D72">
      <w:pPr>
        <w:ind w:left="720" w:hanging="360"/>
        <w:rPr>
          <w:rFonts w:asciiTheme="majorHAnsi" w:hAnsiTheme="majorHAnsi" w:cs="Arial"/>
          <w:sz w:val="16"/>
          <w:szCs w:val="20"/>
        </w:rPr>
      </w:pPr>
      <w:r w:rsidRPr="00DD1158">
        <w:rPr>
          <w:rFonts w:asciiTheme="majorHAnsi" w:hAnsiTheme="majorHAnsi" w:cs="Arial"/>
          <w:sz w:val="16"/>
          <w:szCs w:val="20"/>
        </w:rPr>
        <w:t>Enforcement of child support, visitation and paternity establishment.</w:t>
      </w:r>
    </w:p>
    <w:p w14:paraId="6A8CC8CD" w14:textId="77777777" w:rsidR="00776D72" w:rsidRPr="00DD1158" w:rsidRDefault="00D3016D" w:rsidP="00776D72">
      <w:pPr>
        <w:ind w:firstLine="360"/>
        <w:rPr>
          <w:rFonts w:asciiTheme="majorHAnsi" w:hAnsiTheme="majorHAnsi" w:cs="Arial"/>
          <w:sz w:val="16"/>
          <w:szCs w:val="20"/>
        </w:rPr>
      </w:pPr>
      <w:hyperlink r:id="rId19" w:history="1">
        <w:r w:rsidR="00776D72" w:rsidRPr="00DD1158">
          <w:rPr>
            <w:rStyle w:val="Hyperlink"/>
            <w:rFonts w:asciiTheme="majorHAnsi" w:hAnsiTheme="majorHAnsi" w:cs="Arial"/>
            <w:sz w:val="16"/>
            <w:szCs w:val="20"/>
          </w:rPr>
          <w:t>www.dro.hctx.net</w:t>
        </w:r>
      </w:hyperlink>
      <w:r w:rsidR="00776D72" w:rsidRPr="00DD1158">
        <w:rPr>
          <w:rFonts w:asciiTheme="majorHAnsi" w:hAnsiTheme="majorHAnsi" w:cs="Arial"/>
          <w:sz w:val="16"/>
          <w:szCs w:val="20"/>
        </w:rPr>
        <w:t xml:space="preserve"> </w:t>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t>(713) 755-6757</w:t>
      </w:r>
    </w:p>
    <w:p w14:paraId="36004A0C" w14:textId="77777777" w:rsidR="00776D72" w:rsidRPr="00DD1158" w:rsidRDefault="00776D72" w:rsidP="00776D72">
      <w:pPr>
        <w:ind w:firstLine="360"/>
        <w:rPr>
          <w:rFonts w:asciiTheme="majorHAnsi" w:hAnsiTheme="majorHAnsi" w:cs="Arial"/>
          <w:sz w:val="16"/>
          <w:szCs w:val="20"/>
        </w:rPr>
      </w:pPr>
    </w:p>
    <w:p w14:paraId="44258593"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Fathers for Equal Rights</w:t>
      </w:r>
    </w:p>
    <w:p w14:paraId="6E8242B9" w14:textId="77777777" w:rsidR="00776D72" w:rsidRPr="00DD1158" w:rsidRDefault="00D43062" w:rsidP="00776D72">
      <w:pPr>
        <w:ind w:firstLine="360"/>
        <w:rPr>
          <w:rFonts w:asciiTheme="majorHAnsi" w:hAnsiTheme="majorHAnsi" w:cs="Arial"/>
          <w:sz w:val="16"/>
          <w:szCs w:val="20"/>
        </w:rPr>
      </w:pPr>
      <w:r w:rsidRPr="00DD1158">
        <w:rPr>
          <w:rFonts w:asciiTheme="majorHAnsi" w:hAnsiTheme="majorHAnsi" w:cs="Arial"/>
          <w:sz w:val="16"/>
          <w:szCs w:val="20"/>
        </w:rPr>
        <w:t>Custody, child support, paternity establishment, document preparation.</w:t>
      </w:r>
    </w:p>
    <w:p w14:paraId="1646A9BF" w14:textId="77777777" w:rsidR="00776D72" w:rsidRPr="00DD1158" w:rsidRDefault="00D3016D" w:rsidP="00776D72">
      <w:pPr>
        <w:ind w:firstLine="360"/>
        <w:rPr>
          <w:rFonts w:asciiTheme="majorHAnsi" w:hAnsiTheme="majorHAnsi" w:cs="Arial"/>
          <w:sz w:val="16"/>
          <w:szCs w:val="20"/>
        </w:rPr>
      </w:pPr>
      <w:hyperlink r:id="rId20" w:history="1">
        <w:r w:rsidR="00776D72" w:rsidRPr="00DD1158">
          <w:rPr>
            <w:rStyle w:val="Hyperlink"/>
            <w:rFonts w:asciiTheme="majorHAnsi" w:hAnsiTheme="majorHAnsi" w:cs="Arial"/>
            <w:sz w:val="16"/>
            <w:szCs w:val="20"/>
          </w:rPr>
          <w:t>www.fathers4kids.com</w:t>
        </w:r>
      </w:hyperlink>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t>(713) 226-8485</w:t>
      </w:r>
    </w:p>
    <w:p w14:paraId="2FEAC5A7" w14:textId="77777777" w:rsidR="00776D72" w:rsidRPr="00DD1158" w:rsidRDefault="00776D72" w:rsidP="00776D72">
      <w:pPr>
        <w:rPr>
          <w:rFonts w:asciiTheme="majorHAnsi" w:hAnsiTheme="majorHAnsi" w:cs="Arial"/>
          <w:sz w:val="18"/>
          <w:szCs w:val="20"/>
        </w:rPr>
      </w:pPr>
    </w:p>
    <w:p w14:paraId="5CAD5329"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Houston Area Women’s Center (HAWC)</w:t>
      </w:r>
    </w:p>
    <w:p w14:paraId="005C2E48" w14:textId="77777777" w:rsidR="00776D72" w:rsidRPr="00DD1158" w:rsidRDefault="00D43062" w:rsidP="00776D72">
      <w:pPr>
        <w:ind w:left="360"/>
        <w:rPr>
          <w:rFonts w:asciiTheme="majorHAnsi" w:hAnsiTheme="majorHAnsi" w:cs="Arial"/>
          <w:sz w:val="16"/>
          <w:szCs w:val="20"/>
        </w:rPr>
      </w:pPr>
      <w:r w:rsidRPr="00DD1158">
        <w:rPr>
          <w:rFonts w:asciiTheme="majorHAnsi" w:hAnsiTheme="majorHAnsi" w:cs="Arial"/>
          <w:sz w:val="16"/>
          <w:szCs w:val="20"/>
        </w:rPr>
        <w:t>Support for victims or domestic or sexual violence including resources, counseling, patient advocates and children’s court services.</w:t>
      </w:r>
    </w:p>
    <w:p w14:paraId="6B682039" w14:textId="77777777" w:rsidR="00776D72" w:rsidRPr="00DD1158" w:rsidRDefault="00D3016D" w:rsidP="00776D72">
      <w:pPr>
        <w:ind w:firstLine="360"/>
        <w:rPr>
          <w:rFonts w:asciiTheme="majorHAnsi" w:hAnsiTheme="majorHAnsi" w:cs="Arial"/>
          <w:sz w:val="16"/>
          <w:szCs w:val="20"/>
        </w:rPr>
      </w:pPr>
      <w:hyperlink r:id="rId21" w:history="1">
        <w:r w:rsidR="00776D72" w:rsidRPr="00DD1158">
          <w:rPr>
            <w:rStyle w:val="Hyperlink"/>
            <w:rFonts w:asciiTheme="majorHAnsi" w:hAnsiTheme="majorHAnsi" w:cs="Arial"/>
            <w:sz w:val="16"/>
            <w:szCs w:val="20"/>
          </w:rPr>
          <w:t>www.hawc.org</w:t>
        </w:r>
      </w:hyperlink>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t>(713) 528-2121</w:t>
      </w:r>
    </w:p>
    <w:p w14:paraId="14A92106" w14:textId="77777777" w:rsidR="00776D72" w:rsidRPr="00DD1158" w:rsidRDefault="00776D72" w:rsidP="00776D72">
      <w:pPr>
        <w:rPr>
          <w:rFonts w:asciiTheme="majorHAnsi" w:hAnsiTheme="majorHAnsi" w:cs="Arial"/>
          <w:sz w:val="18"/>
          <w:szCs w:val="20"/>
        </w:rPr>
      </w:pPr>
    </w:p>
    <w:p w14:paraId="37649DD9" w14:textId="77777777" w:rsidR="00776D72" w:rsidRPr="00DD1158" w:rsidRDefault="00776D72" w:rsidP="00776D72">
      <w:pPr>
        <w:rPr>
          <w:rFonts w:asciiTheme="majorHAnsi" w:hAnsiTheme="majorHAnsi" w:cs="Arial"/>
          <w:sz w:val="18"/>
          <w:szCs w:val="16"/>
        </w:rPr>
      </w:pPr>
      <w:r w:rsidRPr="00DD1158">
        <w:rPr>
          <w:rFonts w:asciiTheme="majorHAnsi" w:hAnsiTheme="majorHAnsi" w:cs="Arial"/>
          <w:sz w:val="18"/>
          <w:szCs w:val="16"/>
        </w:rPr>
        <w:t xml:space="preserve">Jane’s Due Process, </w:t>
      </w:r>
      <w:proofErr w:type="spellStart"/>
      <w:r w:rsidRPr="00DD1158">
        <w:rPr>
          <w:rFonts w:asciiTheme="majorHAnsi" w:hAnsiTheme="majorHAnsi" w:cs="Arial"/>
          <w:sz w:val="18"/>
          <w:szCs w:val="16"/>
        </w:rPr>
        <w:t>lnc</w:t>
      </w:r>
      <w:proofErr w:type="spellEnd"/>
      <w:r w:rsidRPr="00DD1158">
        <w:rPr>
          <w:rFonts w:asciiTheme="majorHAnsi" w:hAnsiTheme="majorHAnsi" w:cs="Arial"/>
          <w:sz w:val="18"/>
          <w:szCs w:val="16"/>
        </w:rPr>
        <w:t>.</w:t>
      </w:r>
    </w:p>
    <w:p w14:paraId="2A08704A" w14:textId="77777777" w:rsidR="00776D72" w:rsidRPr="00DD1158" w:rsidRDefault="00776D72" w:rsidP="00D43062">
      <w:pPr>
        <w:ind w:left="360"/>
        <w:rPr>
          <w:rFonts w:asciiTheme="majorHAnsi" w:hAnsiTheme="majorHAnsi" w:cs="Arial"/>
          <w:sz w:val="16"/>
          <w:szCs w:val="16"/>
        </w:rPr>
      </w:pPr>
      <w:r w:rsidRPr="00DD1158">
        <w:rPr>
          <w:rFonts w:asciiTheme="majorHAnsi" w:hAnsiTheme="majorHAnsi" w:cs="Arial"/>
          <w:sz w:val="16"/>
          <w:szCs w:val="16"/>
        </w:rPr>
        <w:t xml:space="preserve">Legal representation </w:t>
      </w:r>
      <w:r w:rsidR="00D43062" w:rsidRPr="00DD1158">
        <w:rPr>
          <w:rFonts w:asciiTheme="majorHAnsi" w:hAnsiTheme="majorHAnsi" w:cs="Arial"/>
          <w:sz w:val="16"/>
          <w:szCs w:val="16"/>
        </w:rPr>
        <w:t xml:space="preserve">and information about rights </w:t>
      </w:r>
      <w:r w:rsidRPr="00DD1158">
        <w:rPr>
          <w:rFonts w:asciiTheme="majorHAnsi" w:hAnsiTheme="majorHAnsi" w:cs="Arial"/>
          <w:sz w:val="16"/>
          <w:szCs w:val="16"/>
        </w:rPr>
        <w:t xml:space="preserve">for pregnant minors. </w:t>
      </w:r>
    </w:p>
    <w:p w14:paraId="20C89449" w14:textId="77777777" w:rsidR="00776D72" w:rsidRPr="00DD1158" w:rsidRDefault="00D3016D" w:rsidP="00776D72">
      <w:pPr>
        <w:ind w:firstLine="360"/>
        <w:rPr>
          <w:rFonts w:asciiTheme="majorHAnsi" w:hAnsiTheme="majorHAnsi" w:cs="Arial"/>
          <w:sz w:val="16"/>
          <w:szCs w:val="16"/>
        </w:rPr>
      </w:pPr>
      <w:hyperlink r:id="rId22" w:history="1">
        <w:r w:rsidR="00776D72" w:rsidRPr="00DD1158">
          <w:rPr>
            <w:rStyle w:val="Hyperlink"/>
            <w:rFonts w:asciiTheme="majorHAnsi" w:hAnsiTheme="majorHAnsi" w:cs="Arial"/>
            <w:sz w:val="16"/>
            <w:szCs w:val="16"/>
          </w:rPr>
          <w:t>www.janesdueprocess.org</w:t>
        </w:r>
      </w:hyperlink>
      <w:r w:rsidR="00776D72" w:rsidRPr="00DD1158">
        <w:rPr>
          <w:rFonts w:asciiTheme="majorHAnsi" w:hAnsiTheme="majorHAnsi" w:cs="Arial"/>
          <w:sz w:val="16"/>
          <w:szCs w:val="16"/>
        </w:rPr>
        <w:tab/>
      </w:r>
      <w:r w:rsidR="00776D72" w:rsidRPr="00DD1158">
        <w:rPr>
          <w:rFonts w:asciiTheme="majorHAnsi" w:hAnsiTheme="majorHAnsi" w:cs="Arial"/>
          <w:sz w:val="16"/>
          <w:szCs w:val="16"/>
        </w:rPr>
        <w:tab/>
      </w:r>
      <w:r w:rsidR="00776D72" w:rsidRPr="00DD1158">
        <w:rPr>
          <w:rFonts w:asciiTheme="majorHAnsi" w:hAnsiTheme="majorHAnsi" w:cs="Arial"/>
          <w:sz w:val="16"/>
          <w:szCs w:val="16"/>
        </w:rPr>
        <w:tab/>
        <w:t xml:space="preserve">(866) 999-5263 </w:t>
      </w:r>
    </w:p>
    <w:p w14:paraId="49ED8059" w14:textId="77777777" w:rsidR="00776D72" w:rsidRPr="00DD1158" w:rsidRDefault="00776D72" w:rsidP="00776D72">
      <w:pPr>
        <w:rPr>
          <w:rFonts w:asciiTheme="majorHAnsi" w:hAnsiTheme="majorHAnsi" w:cs="Arial"/>
          <w:sz w:val="16"/>
          <w:szCs w:val="16"/>
        </w:rPr>
      </w:pPr>
    </w:p>
    <w:p w14:paraId="3761A947" w14:textId="77777777" w:rsidR="00776D72" w:rsidRPr="00DD1158" w:rsidRDefault="00776D72" w:rsidP="00776D72">
      <w:pPr>
        <w:rPr>
          <w:rFonts w:asciiTheme="majorHAnsi" w:hAnsiTheme="majorHAnsi" w:cs="Arial"/>
          <w:sz w:val="18"/>
          <w:szCs w:val="16"/>
        </w:rPr>
      </w:pPr>
      <w:r w:rsidRPr="00DD1158">
        <w:rPr>
          <w:rFonts w:asciiTheme="majorHAnsi" w:hAnsiTheme="majorHAnsi" w:cs="Arial"/>
          <w:sz w:val="18"/>
          <w:szCs w:val="16"/>
        </w:rPr>
        <w:t>Justice for Children</w:t>
      </w:r>
    </w:p>
    <w:p w14:paraId="38A7E58E" w14:textId="77777777" w:rsidR="00776D72" w:rsidRPr="00DD1158" w:rsidRDefault="00D43062" w:rsidP="00776D72">
      <w:pPr>
        <w:ind w:left="360"/>
        <w:rPr>
          <w:rFonts w:asciiTheme="majorHAnsi" w:hAnsiTheme="majorHAnsi" w:cs="Arial"/>
          <w:sz w:val="16"/>
          <w:szCs w:val="16"/>
        </w:rPr>
      </w:pPr>
      <w:r w:rsidRPr="00DD1158">
        <w:rPr>
          <w:rFonts w:asciiTheme="majorHAnsi" w:hAnsiTheme="majorHAnsi" w:cs="Arial"/>
          <w:sz w:val="16"/>
          <w:szCs w:val="16"/>
        </w:rPr>
        <w:t>Advocacy and legal services o</w:t>
      </w:r>
      <w:r w:rsidR="00776D72" w:rsidRPr="00DD1158">
        <w:rPr>
          <w:rFonts w:asciiTheme="majorHAnsi" w:hAnsiTheme="majorHAnsi" w:cs="Arial"/>
          <w:sz w:val="16"/>
          <w:szCs w:val="16"/>
        </w:rPr>
        <w:t xml:space="preserve">n behalf of abused </w:t>
      </w:r>
      <w:r w:rsidR="0002723D" w:rsidRPr="00DD1158">
        <w:rPr>
          <w:rFonts w:asciiTheme="majorHAnsi" w:hAnsiTheme="majorHAnsi" w:cs="Arial"/>
          <w:sz w:val="16"/>
          <w:szCs w:val="16"/>
        </w:rPr>
        <w:t xml:space="preserve">or neglected </w:t>
      </w:r>
      <w:r w:rsidR="00776D72" w:rsidRPr="00DD1158">
        <w:rPr>
          <w:rFonts w:asciiTheme="majorHAnsi" w:hAnsiTheme="majorHAnsi" w:cs="Arial"/>
          <w:sz w:val="16"/>
          <w:szCs w:val="16"/>
        </w:rPr>
        <w:t>children.</w:t>
      </w:r>
    </w:p>
    <w:p w14:paraId="1C1E4D7B" w14:textId="77777777" w:rsidR="00776D72" w:rsidRPr="00DD1158" w:rsidRDefault="00D3016D" w:rsidP="00776D72">
      <w:pPr>
        <w:ind w:left="360"/>
        <w:rPr>
          <w:rFonts w:asciiTheme="majorHAnsi" w:hAnsiTheme="majorHAnsi" w:cs="Arial"/>
          <w:sz w:val="16"/>
          <w:szCs w:val="16"/>
        </w:rPr>
      </w:pPr>
      <w:hyperlink r:id="rId23" w:history="1">
        <w:r w:rsidR="00776D72" w:rsidRPr="00DD1158">
          <w:rPr>
            <w:rStyle w:val="Hyperlink"/>
            <w:rFonts w:asciiTheme="majorHAnsi" w:hAnsiTheme="majorHAnsi" w:cs="Arial"/>
            <w:sz w:val="16"/>
            <w:szCs w:val="16"/>
          </w:rPr>
          <w:t>www.justiceforchildren.org</w:t>
        </w:r>
      </w:hyperlink>
      <w:r w:rsidR="00776D72" w:rsidRPr="00DD1158">
        <w:rPr>
          <w:rFonts w:asciiTheme="majorHAnsi" w:hAnsiTheme="majorHAnsi" w:cs="Arial"/>
          <w:sz w:val="16"/>
          <w:szCs w:val="16"/>
        </w:rPr>
        <w:tab/>
      </w:r>
      <w:r w:rsidR="00776D72" w:rsidRPr="00DD1158">
        <w:rPr>
          <w:rFonts w:asciiTheme="majorHAnsi" w:hAnsiTheme="majorHAnsi" w:cs="Arial"/>
          <w:sz w:val="16"/>
          <w:szCs w:val="16"/>
        </w:rPr>
        <w:tab/>
      </w:r>
      <w:r w:rsidR="00776D72" w:rsidRPr="00DD1158">
        <w:rPr>
          <w:rFonts w:asciiTheme="majorHAnsi" w:hAnsiTheme="majorHAnsi" w:cs="Arial"/>
          <w:sz w:val="16"/>
          <w:szCs w:val="16"/>
        </w:rPr>
        <w:tab/>
        <w:t>(713) 225-4357</w:t>
      </w:r>
    </w:p>
    <w:p w14:paraId="518F39CE" w14:textId="77777777" w:rsidR="00776D72" w:rsidRPr="00DD1158" w:rsidRDefault="00776D72" w:rsidP="00776D72">
      <w:pPr>
        <w:ind w:left="360"/>
        <w:rPr>
          <w:rFonts w:asciiTheme="majorHAnsi" w:hAnsiTheme="majorHAnsi" w:cs="Arial"/>
          <w:sz w:val="16"/>
          <w:szCs w:val="16"/>
        </w:rPr>
      </w:pPr>
    </w:p>
    <w:p w14:paraId="7EA970AB" w14:textId="77777777" w:rsidR="00776D72" w:rsidRPr="00DD1158" w:rsidRDefault="0002723D" w:rsidP="00776D72">
      <w:pPr>
        <w:rPr>
          <w:rFonts w:asciiTheme="majorHAnsi" w:hAnsiTheme="majorHAnsi" w:cs="Arial"/>
          <w:sz w:val="18"/>
          <w:szCs w:val="16"/>
        </w:rPr>
      </w:pPr>
      <w:r w:rsidRPr="00DD1158">
        <w:rPr>
          <w:rFonts w:asciiTheme="majorHAnsi" w:hAnsiTheme="majorHAnsi" w:cs="Arial"/>
          <w:sz w:val="18"/>
          <w:szCs w:val="16"/>
        </w:rPr>
        <w:t>Texas Access</w:t>
      </w:r>
    </w:p>
    <w:p w14:paraId="45545259" w14:textId="77777777" w:rsidR="0002723D" w:rsidRPr="00DD1158" w:rsidRDefault="0002723D" w:rsidP="00776D72">
      <w:pPr>
        <w:ind w:left="360"/>
        <w:rPr>
          <w:rFonts w:asciiTheme="majorHAnsi" w:hAnsiTheme="majorHAnsi" w:cs="Arial"/>
          <w:sz w:val="16"/>
          <w:szCs w:val="16"/>
        </w:rPr>
      </w:pPr>
      <w:r w:rsidRPr="00DD1158">
        <w:rPr>
          <w:rFonts w:asciiTheme="majorHAnsi" w:hAnsiTheme="majorHAnsi" w:cs="Arial"/>
          <w:sz w:val="16"/>
          <w:szCs w:val="16"/>
        </w:rPr>
        <w:t>Custody issues, parental rights, paternity establishment, child support. Hotline provides legal advice over the phone in English and Spanish.</w:t>
      </w:r>
    </w:p>
    <w:p w14:paraId="4EE7EE7B" w14:textId="77777777" w:rsidR="00776D72" w:rsidRPr="00DD1158" w:rsidRDefault="00D3016D" w:rsidP="00776D72">
      <w:pPr>
        <w:ind w:left="360"/>
        <w:rPr>
          <w:rFonts w:asciiTheme="majorHAnsi" w:hAnsiTheme="majorHAnsi" w:cs="Arial"/>
          <w:sz w:val="16"/>
          <w:szCs w:val="16"/>
        </w:rPr>
      </w:pPr>
      <w:hyperlink r:id="rId24" w:history="1">
        <w:r w:rsidR="00776D72" w:rsidRPr="00DD1158">
          <w:rPr>
            <w:rStyle w:val="Hyperlink"/>
            <w:rFonts w:asciiTheme="majorHAnsi" w:hAnsiTheme="majorHAnsi" w:cs="Arial"/>
            <w:sz w:val="16"/>
            <w:szCs w:val="16"/>
          </w:rPr>
          <w:t>www.txaccess.org</w:t>
        </w:r>
      </w:hyperlink>
      <w:r w:rsidR="00776D72" w:rsidRPr="00DD1158">
        <w:rPr>
          <w:rFonts w:asciiTheme="majorHAnsi" w:hAnsiTheme="majorHAnsi" w:cs="Arial"/>
          <w:sz w:val="16"/>
          <w:szCs w:val="16"/>
        </w:rPr>
        <w:tab/>
      </w:r>
      <w:r w:rsidR="00776D72" w:rsidRPr="00DD1158">
        <w:rPr>
          <w:rFonts w:asciiTheme="majorHAnsi" w:hAnsiTheme="majorHAnsi" w:cs="Arial"/>
          <w:sz w:val="16"/>
          <w:szCs w:val="16"/>
        </w:rPr>
        <w:tab/>
      </w:r>
      <w:r w:rsidR="00776D72" w:rsidRPr="00DD1158">
        <w:rPr>
          <w:rFonts w:asciiTheme="majorHAnsi" w:hAnsiTheme="majorHAnsi" w:cs="Arial"/>
          <w:sz w:val="16"/>
          <w:szCs w:val="16"/>
        </w:rPr>
        <w:tab/>
      </w:r>
      <w:r w:rsidR="00776D72" w:rsidRPr="00DD1158">
        <w:rPr>
          <w:rFonts w:asciiTheme="majorHAnsi" w:hAnsiTheme="majorHAnsi" w:cs="Arial"/>
          <w:sz w:val="16"/>
          <w:szCs w:val="16"/>
        </w:rPr>
        <w:tab/>
        <w:t>(866) 292-4636</w:t>
      </w:r>
    </w:p>
    <w:p w14:paraId="32B4CFD5" w14:textId="77777777" w:rsidR="00776D72" w:rsidRPr="00DD1158" w:rsidRDefault="00776D72" w:rsidP="001F168C">
      <w:pPr>
        <w:rPr>
          <w:rFonts w:asciiTheme="majorHAnsi" w:hAnsiTheme="majorHAnsi" w:cs="Arial"/>
          <w:sz w:val="16"/>
          <w:szCs w:val="20"/>
        </w:rPr>
      </w:pPr>
    </w:p>
    <w:p w14:paraId="5BEA9ED4" w14:textId="04240B17" w:rsidR="00776D72" w:rsidRPr="00114EB6" w:rsidRDefault="00776D72" w:rsidP="00114EB6">
      <w:pPr>
        <w:spacing w:after="120"/>
        <w:rPr>
          <w:rFonts w:asciiTheme="majorHAnsi" w:hAnsiTheme="majorHAnsi" w:cs="Arial"/>
          <w:b/>
          <w:sz w:val="20"/>
          <w:szCs w:val="20"/>
          <w:u w:val="single"/>
        </w:rPr>
      </w:pPr>
      <w:r w:rsidRPr="00DD1158">
        <w:rPr>
          <w:rFonts w:asciiTheme="majorHAnsi" w:hAnsiTheme="majorHAnsi" w:cs="Arial"/>
          <w:b/>
          <w:sz w:val="20"/>
          <w:szCs w:val="20"/>
          <w:u w:val="single"/>
        </w:rPr>
        <w:t>Veterans</w:t>
      </w:r>
    </w:p>
    <w:p w14:paraId="52DC030E" w14:textId="77777777" w:rsidR="00776D72" w:rsidRPr="00DD1158" w:rsidRDefault="002F67E0" w:rsidP="00776D72">
      <w:pPr>
        <w:rPr>
          <w:rFonts w:asciiTheme="majorHAnsi" w:hAnsiTheme="majorHAnsi" w:cs="Arial"/>
          <w:sz w:val="18"/>
          <w:szCs w:val="20"/>
        </w:rPr>
      </w:pPr>
      <w:r w:rsidRPr="00DD1158">
        <w:rPr>
          <w:rFonts w:asciiTheme="majorHAnsi" w:hAnsiTheme="majorHAnsi" w:cs="Arial"/>
          <w:sz w:val="18"/>
          <w:szCs w:val="20"/>
        </w:rPr>
        <w:t>State Bar of Texas</w:t>
      </w:r>
    </w:p>
    <w:p w14:paraId="5D6E1A55" w14:textId="77777777" w:rsidR="00776D72" w:rsidRPr="00DD1158" w:rsidRDefault="00776D72" w:rsidP="002F67E0">
      <w:pPr>
        <w:ind w:left="360"/>
        <w:rPr>
          <w:rFonts w:asciiTheme="majorHAnsi" w:hAnsiTheme="majorHAnsi" w:cs="Arial"/>
          <w:sz w:val="16"/>
          <w:szCs w:val="20"/>
        </w:rPr>
      </w:pPr>
      <w:r w:rsidRPr="00DD1158">
        <w:rPr>
          <w:rFonts w:asciiTheme="majorHAnsi" w:hAnsiTheme="majorHAnsi" w:cs="Arial"/>
          <w:sz w:val="16"/>
          <w:szCs w:val="20"/>
        </w:rPr>
        <w:t>Legal referrals and advice to active duty armed forces</w:t>
      </w:r>
      <w:r w:rsidR="002F67E0" w:rsidRPr="00DD1158">
        <w:rPr>
          <w:rFonts w:asciiTheme="majorHAnsi" w:hAnsiTheme="majorHAnsi" w:cs="Arial"/>
          <w:sz w:val="16"/>
          <w:szCs w:val="20"/>
        </w:rPr>
        <w:t xml:space="preserve">, and legal resources for veterans, including free lawyer referral service. </w:t>
      </w:r>
    </w:p>
    <w:p w14:paraId="63F51E72" w14:textId="77777777" w:rsidR="00776D72" w:rsidRPr="00DD1158" w:rsidRDefault="00D3016D" w:rsidP="00776D72">
      <w:pPr>
        <w:ind w:firstLine="360"/>
        <w:rPr>
          <w:rFonts w:asciiTheme="majorHAnsi" w:hAnsiTheme="majorHAnsi" w:cs="Arial"/>
          <w:sz w:val="16"/>
          <w:szCs w:val="20"/>
        </w:rPr>
      </w:pPr>
      <w:hyperlink r:id="rId25" w:history="1">
        <w:r w:rsidR="00776D72" w:rsidRPr="00DD1158">
          <w:rPr>
            <w:rStyle w:val="Hyperlink"/>
            <w:rFonts w:asciiTheme="majorHAnsi" w:hAnsiTheme="majorHAnsi" w:cs="Arial"/>
            <w:sz w:val="16"/>
            <w:szCs w:val="20"/>
          </w:rPr>
          <w:t>www.texasbar.com/lamp</w:t>
        </w:r>
      </w:hyperlink>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2F67E0" w:rsidRPr="00DD1158">
        <w:rPr>
          <w:rFonts w:asciiTheme="majorHAnsi" w:hAnsiTheme="majorHAnsi" w:cs="Arial"/>
          <w:sz w:val="16"/>
          <w:szCs w:val="20"/>
        </w:rPr>
        <w:tab/>
      </w:r>
    </w:p>
    <w:p w14:paraId="4D9DE703" w14:textId="77777777" w:rsidR="00776D72" w:rsidRPr="00DD1158" w:rsidRDefault="00D3016D" w:rsidP="00776D72">
      <w:pPr>
        <w:ind w:firstLine="360"/>
        <w:rPr>
          <w:rFonts w:asciiTheme="majorHAnsi" w:hAnsiTheme="majorHAnsi" w:cs="Arial"/>
          <w:sz w:val="16"/>
          <w:szCs w:val="20"/>
        </w:rPr>
      </w:pPr>
      <w:hyperlink r:id="rId26" w:history="1">
        <w:r w:rsidR="00776D72" w:rsidRPr="00DD1158">
          <w:rPr>
            <w:rStyle w:val="Hyperlink"/>
            <w:rFonts w:asciiTheme="majorHAnsi" w:hAnsiTheme="majorHAnsi" w:cs="Arial"/>
            <w:sz w:val="16"/>
            <w:szCs w:val="20"/>
          </w:rPr>
          <w:t>www.texasbar.com/veterans</w:t>
        </w:r>
      </w:hyperlink>
      <w:r w:rsidR="002F67E0" w:rsidRPr="00DD1158">
        <w:rPr>
          <w:rFonts w:asciiTheme="majorHAnsi" w:hAnsiTheme="majorHAnsi" w:cs="Arial"/>
          <w:sz w:val="16"/>
          <w:szCs w:val="20"/>
        </w:rPr>
        <w:tab/>
      </w:r>
      <w:r w:rsidR="002F67E0" w:rsidRPr="00DD1158">
        <w:rPr>
          <w:rFonts w:asciiTheme="majorHAnsi" w:hAnsiTheme="majorHAnsi" w:cs="Arial"/>
          <w:sz w:val="16"/>
          <w:szCs w:val="20"/>
        </w:rPr>
        <w:tab/>
      </w:r>
      <w:r w:rsidR="002F67E0" w:rsidRPr="00DD1158">
        <w:rPr>
          <w:rFonts w:asciiTheme="majorHAnsi" w:hAnsiTheme="majorHAnsi" w:cs="Arial"/>
          <w:sz w:val="16"/>
          <w:szCs w:val="20"/>
        </w:rPr>
        <w:tab/>
        <w:t>(800) 204-2222</w:t>
      </w:r>
    </w:p>
    <w:p w14:paraId="3DB431A3" w14:textId="77777777" w:rsidR="00776D72" w:rsidRPr="00DD1158" w:rsidRDefault="00776D72" w:rsidP="00776D72">
      <w:pPr>
        <w:ind w:firstLine="360"/>
        <w:rPr>
          <w:rFonts w:asciiTheme="majorHAnsi" w:hAnsiTheme="majorHAnsi" w:cs="Arial"/>
          <w:sz w:val="16"/>
          <w:szCs w:val="20"/>
        </w:rPr>
      </w:pPr>
    </w:p>
    <w:p w14:paraId="44E101FF" w14:textId="77777777" w:rsidR="003D29B6" w:rsidRPr="00DD1158" w:rsidRDefault="003D29B6" w:rsidP="00776D72">
      <w:pPr>
        <w:rPr>
          <w:rFonts w:asciiTheme="majorHAnsi" w:hAnsiTheme="majorHAnsi" w:cs="Arial"/>
          <w:sz w:val="18"/>
          <w:szCs w:val="20"/>
        </w:rPr>
      </w:pPr>
      <w:r w:rsidRPr="00DD1158">
        <w:rPr>
          <w:rFonts w:asciiTheme="majorHAnsi" w:hAnsiTheme="majorHAnsi" w:cs="Arial"/>
          <w:sz w:val="18"/>
          <w:szCs w:val="20"/>
        </w:rPr>
        <w:t>Houston Bar Association Veterans Legal Initiative</w:t>
      </w:r>
    </w:p>
    <w:p w14:paraId="07166DEE" w14:textId="77777777" w:rsidR="003D29B6" w:rsidRPr="00DD1158" w:rsidRDefault="003D29B6" w:rsidP="003D29B6">
      <w:pPr>
        <w:ind w:left="360"/>
        <w:rPr>
          <w:rFonts w:asciiTheme="majorHAnsi" w:hAnsiTheme="majorHAnsi" w:cs="Arial"/>
          <w:sz w:val="16"/>
          <w:szCs w:val="20"/>
        </w:rPr>
      </w:pPr>
      <w:r w:rsidRPr="00DD1158">
        <w:rPr>
          <w:rFonts w:asciiTheme="majorHAnsi" w:hAnsiTheme="majorHAnsi" w:cs="Arial"/>
          <w:sz w:val="16"/>
          <w:szCs w:val="20"/>
        </w:rPr>
        <w:t xml:space="preserve">Legal advice and representation for veterans and spouses of deceased veterans. Legal clinics in the community and weekly at Houston VA Hospital. </w:t>
      </w:r>
      <w:r w:rsidRPr="00DD1158">
        <w:rPr>
          <w:rFonts w:asciiTheme="majorHAnsi" w:hAnsiTheme="majorHAnsi" w:cs="Arial"/>
          <w:sz w:val="16"/>
          <w:szCs w:val="20"/>
        </w:rPr>
        <w:tab/>
      </w:r>
      <w:r w:rsidRPr="00DD1158">
        <w:rPr>
          <w:rFonts w:asciiTheme="majorHAnsi" w:hAnsiTheme="majorHAnsi" w:cs="Arial"/>
          <w:sz w:val="16"/>
          <w:szCs w:val="20"/>
        </w:rPr>
        <w:tab/>
      </w:r>
      <w:r w:rsidRPr="00DD1158">
        <w:rPr>
          <w:rFonts w:asciiTheme="majorHAnsi" w:hAnsiTheme="majorHAnsi" w:cs="Arial"/>
          <w:sz w:val="16"/>
          <w:szCs w:val="20"/>
        </w:rPr>
        <w:tab/>
      </w:r>
      <w:r w:rsidRPr="00DD1158">
        <w:rPr>
          <w:rFonts w:asciiTheme="majorHAnsi" w:hAnsiTheme="majorHAnsi" w:cs="Arial"/>
          <w:sz w:val="16"/>
          <w:szCs w:val="20"/>
        </w:rPr>
        <w:tab/>
      </w:r>
    </w:p>
    <w:p w14:paraId="0283F238" w14:textId="77777777" w:rsidR="003D29B6" w:rsidRPr="00DD1158" w:rsidRDefault="00D3016D" w:rsidP="003D29B6">
      <w:pPr>
        <w:ind w:left="360"/>
        <w:rPr>
          <w:rFonts w:asciiTheme="majorHAnsi" w:hAnsiTheme="majorHAnsi" w:cs="Arial"/>
          <w:sz w:val="16"/>
          <w:szCs w:val="20"/>
        </w:rPr>
      </w:pPr>
      <w:hyperlink r:id="rId27" w:history="1">
        <w:r w:rsidR="003D29B6" w:rsidRPr="00DD1158">
          <w:rPr>
            <w:rStyle w:val="Hyperlink"/>
            <w:rFonts w:asciiTheme="majorHAnsi" w:hAnsiTheme="majorHAnsi" w:cs="Arial"/>
            <w:sz w:val="16"/>
            <w:szCs w:val="20"/>
          </w:rPr>
          <w:t>www.hba.org/services/veterans-legal-initiative/</w:t>
        </w:r>
      </w:hyperlink>
      <w:r w:rsidR="003D29B6" w:rsidRPr="00DD1158">
        <w:rPr>
          <w:rFonts w:asciiTheme="majorHAnsi" w:hAnsiTheme="majorHAnsi" w:cs="Arial"/>
          <w:sz w:val="16"/>
          <w:szCs w:val="20"/>
        </w:rPr>
        <w:tab/>
      </w:r>
      <w:r w:rsidR="00004520" w:rsidRPr="00DD1158">
        <w:rPr>
          <w:rFonts w:asciiTheme="majorHAnsi" w:hAnsiTheme="majorHAnsi" w:cs="Arial"/>
          <w:sz w:val="16"/>
          <w:szCs w:val="20"/>
        </w:rPr>
        <w:t xml:space="preserve"> (713) </w:t>
      </w:r>
      <w:r w:rsidR="003D29B6" w:rsidRPr="00DD1158">
        <w:rPr>
          <w:rFonts w:asciiTheme="majorHAnsi" w:hAnsiTheme="majorHAnsi" w:cs="Arial"/>
          <w:sz w:val="16"/>
          <w:szCs w:val="20"/>
        </w:rPr>
        <w:t>333-8387</w:t>
      </w:r>
    </w:p>
    <w:p w14:paraId="1AF00F02" w14:textId="77777777" w:rsidR="003D29B6" w:rsidRPr="00DD1158" w:rsidRDefault="003D29B6" w:rsidP="00776D72">
      <w:pPr>
        <w:rPr>
          <w:rFonts w:asciiTheme="majorHAnsi" w:hAnsiTheme="majorHAnsi" w:cs="Arial"/>
          <w:sz w:val="18"/>
          <w:szCs w:val="20"/>
        </w:rPr>
      </w:pPr>
    </w:p>
    <w:p w14:paraId="067C9035"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Texas Veterans Commission</w:t>
      </w:r>
    </w:p>
    <w:p w14:paraId="73B4E883" w14:textId="77777777" w:rsidR="00776D72" w:rsidRPr="00DD1158" w:rsidRDefault="00776D72" w:rsidP="00776D72">
      <w:pPr>
        <w:ind w:left="360"/>
        <w:rPr>
          <w:rFonts w:asciiTheme="majorHAnsi" w:hAnsiTheme="majorHAnsi" w:cs="Arial"/>
          <w:sz w:val="16"/>
          <w:szCs w:val="20"/>
        </w:rPr>
      </w:pPr>
      <w:r w:rsidRPr="00DD1158">
        <w:rPr>
          <w:rFonts w:asciiTheme="majorHAnsi" w:hAnsiTheme="majorHAnsi" w:cs="Arial"/>
          <w:sz w:val="16"/>
          <w:szCs w:val="20"/>
        </w:rPr>
        <w:t xml:space="preserve">Disability claims representation, and counseling assistance, employment services and education beneﬁts. </w:t>
      </w:r>
    </w:p>
    <w:p w14:paraId="7E48F0AF" w14:textId="77777777" w:rsidR="00776D72" w:rsidRPr="00DD1158" w:rsidRDefault="00D3016D" w:rsidP="00776D72">
      <w:pPr>
        <w:ind w:firstLine="360"/>
        <w:rPr>
          <w:rFonts w:asciiTheme="majorHAnsi" w:hAnsiTheme="majorHAnsi" w:cs="Arial"/>
          <w:sz w:val="16"/>
          <w:szCs w:val="20"/>
        </w:rPr>
      </w:pPr>
      <w:hyperlink r:id="rId28" w:history="1">
        <w:r w:rsidR="00776D72" w:rsidRPr="00DD1158">
          <w:rPr>
            <w:rStyle w:val="Hyperlink"/>
            <w:rFonts w:asciiTheme="majorHAnsi" w:hAnsiTheme="majorHAnsi" w:cs="Arial"/>
            <w:sz w:val="16"/>
            <w:szCs w:val="20"/>
          </w:rPr>
          <w:t>www.tvc.state.tx.us</w:t>
        </w:r>
      </w:hyperlink>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t>(800) 252-8387</w:t>
      </w:r>
    </w:p>
    <w:p w14:paraId="4F465698" w14:textId="77777777" w:rsidR="00776D72" w:rsidRPr="00DD1158" w:rsidRDefault="00776D72" w:rsidP="00776D72">
      <w:pPr>
        <w:ind w:firstLine="360"/>
        <w:rPr>
          <w:rFonts w:asciiTheme="majorHAnsi" w:hAnsiTheme="majorHAnsi" w:cs="Arial"/>
          <w:sz w:val="16"/>
          <w:szCs w:val="20"/>
        </w:rPr>
      </w:pPr>
    </w:p>
    <w:p w14:paraId="5874EA25"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Veterans Legal Assistance Project</w:t>
      </w:r>
    </w:p>
    <w:p w14:paraId="184780FC" w14:textId="77777777" w:rsidR="00776D72" w:rsidRPr="00DD1158" w:rsidRDefault="007E17B0" w:rsidP="007E17B0">
      <w:pPr>
        <w:ind w:left="360"/>
        <w:rPr>
          <w:rFonts w:asciiTheme="majorHAnsi" w:hAnsiTheme="majorHAnsi" w:cs="Arial"/>
          <w:sz w:val="16"/>
          <w:szCs w:val="20"/>
        </w:rPr>
      </w:pPr>
      <w:r w:rsidRPr="00DD1158">
        <w:rPr>
          <w:rFonts w:asciiTheme="majorHAnsi" w:hAnsiTheme="majorHAnsi" w:cs="Arial"/>
          <w:sz w:val="16"/>
          <w:szCs w:val="20"/>
        </w:rPr>
        <w:t>C</w:t>
      </w:r>
      <w:r w:rsidR="00776D72" w:rsidRPr="00DD1158">
        <w:rPr>
          <w:rFonts w:asciiTheme="majorHAnsi" w:hAnsiTheme="majorHAnsi" w:cs="Arial"/>
          <w:sz w:val="16"/>
          <w:szCs w:val="20"/>
        </w:rPr>
        <w:t>ivil legal matters</w:t>
      </w:r>
      <w:r w:rsidRPr="00DD1158">
        <w:rPr>
          <w:rFonts w:asciiTheme="majorHAnsi" w:hAnsiTheme="majorHAnsi" w:cs="Arial"/>
          <w:sz w:val="16"/>
          <w:szCs w:val="20"/>
        </w:rPr>
        <w:t xml:space="preserve">, family law, employment, housing, consumer protection, bankruptcy, VA benefits. </w:t>
      </w:r>
    </w:p>
    <w:p w14:paraId="0A2BFA79" w14:textId="77777777" w:rsidR="00776D72" w:rsidRPr="00DD1158" w:rsidRDefault="00D3016D" w:rsidP="00776D72">
      <w:pPr>
        <w:ind w:firstLine="360"/>
        <w:rPr>
          <w:rFonts w:asciiTheme="majorHAnsi" w:hAnsiTheme="majorHAnsi" w:cs="Arial"/>
          <w:sz w:val="16"/>
          <w:szCs w:val="20"/>
        </w:rPr>
      </w:pPr>
      <w:hyperlink r:id="rId29" w:history="1">
        <w:r w:rsidR="00776D72" w:rsidRPr="00DD1158">
          <w:rPr>
            <w:rStyle w:val="Hyperlink"/>
            <w:rFonts w:asciiTheme="majorHAnsi" w:hAnsiTheme="majorHAnsi" w:cs="Arial"/>
            <w:sz w:val="16"/>
            <w:szCs w:val="20"/>
          </w:rPr>
          <w:t>www.tlsc.org</w:t>
        </w:r>
      </w:hyperlink>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t>(800) 622-2520</w:t>
      </w:r>
    </w:p>
    <w:p w14:paraId="5434ACE7" w14:textId="77777777" w:rsidR="00776D72" w:rsidRPr="00DD1158" w:rsidRDefault="00776D72" w:rsidP="00776D72">
      <w:pPr>
        <w:ind w:firstLine="360"/>
        <w:rPr>
          <w:rFonts w:asciiTheme="majorHAnsi" w:hAnsiTheme="majorHAnsi" w:cs="Arial"/>
          <w:sz w:val="16"/>
          <w:szCs w:val="20"/>
        </w:rPr>
      </w:pPr>
      <w:r w:rsidRPr="00DD1158">
        <w:rPr>
          <w:rFonts w:asciiTheme="majorHAnsi" w:hAnsiTheme="majorHAnsi" w:cs="Arial"/>
          <w:sz w:val="16"/>
          <w:szCs w:val="20"/>
        </w:rPr>
        <w:tab/>
      </w:r>
    </w:p>
    <w:p w14:paraId="03D9F58F"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Disabled American Veterans</w:t>
      </w:r>
    </w:p>
    <w:p w14:paraId="5BAE280B" w14:textId="77777777" w:rsidR="00776D72" w:rsidRPr="00DD1158" w:rsidRDefault="00776D72" w:rsidP="00776D72">
      <w:pPr>
        <w:ind w:firstLine="360"/>
        <w:rPr>
          <w:rFonts w:asciiTheme="majorHAnsi" w:hAnsiTheme="majorHAnsi" w:cs="Arial"/>
          <w:sz w:val="16"/>
          <w:szCs w:val="20"/>
        </w:rPr>
      </w:pPr>
      <w:r w:rsidRPr="00DD1158">
        <w:rPr>
          <w:rFonts w:asciiTheme="majorHAnsi" w:hAnsiTheme="majorHAnsi" w:cs="Arial"/>
          <w:sz w:val="16"/>
          <w:szCs w:val="20"/>
        </w:rPr>
        <w:t>Beneﬁts assistance</w:t>
      </w:r>
      <w:r w:rsidR="00C27187" w:rsidRPr="00DD1158">
        <w:rPr>
          <w:rFonts w:asciiTheme="majorHAnsi" w:hAnsiTheme="majorHAnsi" w:cs="Arial"/>
          <w:sz w:val="16"/>
          <w:szCs w:val="20"/>
        </w:rPr>
        <w:t>, representation of veteran interests,</w:t>
      </w:r>
      <w:r w:rsidRPr="00DD1158">
        <w:rPr>
          <w:rFonts w:asciiTheme="majorHAnsi" w:hAnsiTheme="majorHAnsi" w:cs="Arial"/>
          <w:sz w:val="16"/>
          <w:szCs w:val="20"/>
        </w:rPr>
        <w:t xml:space="preserve"> and more.</w:t>
      </w:r>
    </w:p>
    <w:p w14:paraId="43431792" w14:textId="77777777" w:rsidR="00776D72" w:rsidRPr="00DD1158" w:rsidRDefault="00D3016D" w:rsidP="00776D72">
      <w:pPr>
        <w:ind w:firstLine="360"/>
        <w:rPr>
          <w:rFonts w:asciiTheme="majorHAnsi" w:hAnsiTheme="majorHAnsi" w:cs="Arial"/>
          <w:sz w:val="16"/>
          <w:szCs w:val="20"/>
        </w:rPr>
      </w:pPr>
      <w:hyperlink r:id="rId30" w:history="1">
        <w:r w:rsidR="00776D72" w:rsidRPr="00DD1158">
          <w:rPr>
            <w:rStyle w:val="Hyperlink"/>
            <w:rFonts w:asciiTheme="majorHAnsi" w:hAnsiTheme="majorHAnsi" w:cs="Arial"/>
            <w:sz w:val="16"/>
            <w:szCs w:val="20"/>
          </w:rPr>
          <w:t>www.dav.org</w:t>
        </w:r>
      </w:hyperlink>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t>(713) 383-2715</w:t>
      </w:r>
    </w:p>
    <w:p w14:paraId="36975D70" w14:textId="77777777" w:rsidR="00A647B5" w:rsidRPr="00DD1158" w:rsidRDefault="00A647B5" w:rsidP="00776D72">
      <w:pPr>
        <w:rPr>
          <w:rFonts w:asciiTheme="majorHAnsi" w:hAnsiTheme="majorHAnsi" w:cs="Arial"/>
          <w:sz w:val="18"/>
          <w:szCs w:val="20"/>
        </w:rPr>
      </w:pPr>
    </w:p>
    <w:p w14:paraId="67E859C4"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Veterans Consortium Pro Bono Program</w:t>
      </w:r>
    </w:p>
    <w:p w14:paraId="57C8AA5D" w14:textId="77777777" w:rsidR="00776D72" w:rsidRPr="00DD1158" w:rsidRDefault="00B74403" w:rsidP="00776D72">
      <w:pPr>
        <w:ind w:firstLine="360"/>
        <w:rPr>
          <w:rFonts w:asciiTheme="majorHAnsi" w:hAnsiTheme="majorHAnsi" w:cs="Arial"/>
          <w:sz w:val="16"/>
          <w:szCs w:val="20"/>
        </w:rPr>
      </w:pPr>
      <w:r w:rsidRPr="00DD1158">
        <w:rPr>
          <w:rFonts w:asciiTheme="majorHAnsi" w:hAnsiTheme="majorHAnsi" w:cs="Arial"/>
          <w:sz w:val="16"/>
          <w:szCs w:val="20"/>
        </w:rPr>
        <w:t>Pro bono representation before court</w:t>
      </w:r>
      <w:r w:rsidR="00776D72" w:rsidRPr="00DD1158">
        <w:rPr>
          <w:rFonts w:asciiTheme="majorHAnsi" w:hAnsiTheme="majorHAnsi" w:cs="Arial"/>
          <w:sz w:val="16"/>
          <w:szCs w:val="20"/>
        </w:rPr>
        <w:t xml:space="preserve"> of Veterans Appeals in DC</w:t>
      </w:r>
      <w:r w:rsidRPr="00DD1158">
        <w:rPr>
          <w:rFonts w:asciiTheme="majorHAnsi" w:hAnsiTheme="majorHAnsi" w:cs="Arial"/>
          <w:sz w:val="16"/>
          <w:szCs w:val="20"/>
        </w:rPr>
        <w:t>.</w:t>
      </w:r>
    </w:p>
    <w:p w14:paraId="483C9CC8" w14:textId="77777777" w:rsidR="00776D72" w:rsidRPr="00DD1158" w:rsidRDefault="00D3016D" w:rsidP="00776D72">
      <w:pPr>
        <w:ind w:firstLine="360"/>
        <w:rPr>
          <w:rFonts w:asciiTheme="majorHAnsi" w:hAnsiTheme="majorHAnsi" w:cs="Arial"/>
          <w:sz w:val="16"/>
          <w:szCs w:val="20"/>
        </w:rPr>
      </w:pPr>
      <w:hyperlink r:id="rId31" w:history="1">
        <w:r w:rsidR="00776D72" w:rsidRPr="00DD1158">
          <w:rPr>
            <w:rStyle w:val="Hyperlink"/>
            <w:rFonts w:asciiTheme="majorHAnsi" w:hAnsiTheme="majorHAnsi" w:cs="Arial"/>
            <w:sz w:val="16"/>
            <w:szCs w:val="20"/>
          </w:rPr>
          <w:t>www.vetsprobono.net</w:t>
        </w:r>
      </w:hyperlink>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t>(888) 838-7727</w:t>
      </w:r>
    </w:p>
    <w:p w14:paraId="58578D2E" w14:textId="77777777" w:rsidR="00201297" w:rsidRPr="00DD1158" w:rsidRDefault="00201297" w:rsidP="002F67E0">
      <w:pPr>
        <w:rPr>
          <w:rFonts w:asciiTheme="majorHAnsi" w:hAnsiTheme="majorHAnsi" w:cs="Arial"/>
          <w:sz w:val="18"/>
          <w:szCs w:val="20"/>
        </w:rPr>
      </w:pPr>
    </w:p>
    <w:p w14:paraId="31D00676" w14:textId="77777777" w:rsidR="002F67E0" w:rsidRPr="00DD1158" w:rsidRDefault="002F67E0" w:rsidP="002F67E0">
      <w:pPr>
        <w:rPr>
          <w:rFonts w:asciiTheme="majorHAnsi" w:hAnsiTheme="majorHAnsi" w:cs="Arial"/>
          <w:sz w:val="18"/>
          <w:szCs w:val="20"/>
        </w:rPr>
      </w:pPr>
      <w:r w:rsidRPr="00DD1158">
        <w:rPr>
          <w:rFonts w:asciiTheme="majorHAnsi" w:hAnsiTheme="majorHAnsi" w:cs="Arial"/>
          <w:sz w:val="18"/>
          <w:szCs w:val="20"/>
        </w:rPr>
        <w:t>HEROS: for Children in Military Families</w:t>
      </w:r>
    </w:p>
    <w:p w14:paraId="1494B429" w14:textId="77777777" w:rsidR="002F67E0" w:rsidRPr="00DD1158" w:rsidRDefault="002F67E0" w:rsidP="002F67E0">
      <w:pPr>
        <w:ind w:left="288"/>
        <w:rPr>
          <w:rFonts w:asciiTheme="majorHAnsi" w:hAnsiTheme="majorHAnsi" w:cs="Arial"/>
          <w:sz w:val="16"/>
          <w:szCs w:val="20"/>
        </w:rPr>
      </w:pPr>
      <w:r w:rsidRPr="00DD1158">
        <w:rPr>
          <w:rFonts w:asciiTheme="majorHAnsi" w:hAnsiTheme="majorHAnsi" w:cs="Arial"/>
          <w:sz w:val="16"/>
          <w:szCs w:val="20"/>
        </w:rPr>
        <w:t xml:space="preserve">Assistance with paternity establishment, child support, custody/visitation. </w:t>
      </w:r>
    </w:p>
    <w:p w14:paraId="27D053D3" w14:textId="77777777" w:rsidR="003D29B6" w:rsidRPr="00DD1158" w:rsidRDefault="00D3016D" w:rsidP="003D29B6">
      <w:pPr>
        <w:ind w:firstLine="288"/>
        <w:rPr>
          <w:rFonts w:asciiTheme="majorHAnsi" w:hAnsiTheme="majorHAnsi" w:cs="Arial"/>
          <w:sz w:val="16"/>
          <w:szCs w:val="20"/>
        </w:rPr>
      </w:pPr>
      <w:hyperlink r:id="rId32" w:anchor="heros" w:history="1">
        <w:r w:rsidR="003D29B6" w:rsidRPr="00DD1158">
          <w:rPr>
            <w:rStyle w:val="Hyperlink"/>
            <w:rFonts w:asciiTheme="majorHAnsi" w:hAnsiTheme="majorHAnsi" w:cs="Arial"/>
            <w:sz w:val="14"/>
            <w:szCs w:val="14"/>
          </w:rPr>
          <w:t>www.texasattorneygeneral.gov/cs/family-initiatives#heros</w:t>
        </w:r>
      </w:hyperlink>
      <w:r w:rsidR="003D29B6" w:rsidRPr="00DD1158">
        <w:rPr>
          <w:rFonts w:asciiTheme="majorHAnsi" w:hAnsiTheme="majorHAnsi" w:cs="Arial"/>
          <w:sz w:val="16"/>
          <w:szCs w:val="20"/>
        </w:rPr>
        <w:t xml:space="preserve"> </w:t>
      </w:r>
      <w:r w:rsidR="003D29B6" w:rsidRPr="00DD1158">
        <w:rPr>
          <w:rFonts w:asciiTheme="majorHAnsi" w:hAnsiTheme="majorHAnsi" w:cs="Arial"/>
          <w:sz w:val="16"/>
          <w:szCs w:val="20"/>
        </w:rPr>
        <w:tab/>
        <w:t>(512) 460-6400</w:t>
      </w:r>
    </w:p>
    <w:p w14:paraId="7E2C91B3" w14:textId="77777777" w:rsidR="00201297" w:rsidRPr="00DD1158" w:rsidRDefault="00201297" w:rsidP="00776D72">
      <w:pPr>
        <w:rPr>
          <w:rFonts w:asciiTheme="majorHAnsi" w:hAnsiTheme="majorHAnsi" w:cs="Arial"/>
          <w:b/>
          <w:sz w:val="20"/>
          <w:szCs w:val="20"/>
          <w:u w:val="single"/>
        </w:rPr>
      </w:pPr>
    </w:p>
    <w:p w14:paraId="0B03B113" w14:textId="737C0E1C" w:rsidR="00776D72" w:rsidRPr="00114EB6" w:rsidRDefault="00B118E8" w:rsidP="00114EB6">
      <w:pPr>
        <w:spacing w:after="120"/>
        <w:rPr>
          <w:rFonts w:asciiTheme="majorHAnsi" w:hAnsiTheme="majorHAnsi" w:cs="Arial"/>
          <w:b/>
          <w:sz w:val="20"/>
          <w:szCs w:val="20"/>
          <w:u w:val="single"/>
        </w:rPr>
      </w:pPr>
      <w:r w:rsidRPr="00DD1158">
        <w:rPr>
          <w:rFonts w:asciiTheme="majorHAnsi" w:hAnsiTheme="majorHAnsi" w:cs="Arial"/>
          <w:b/>
          <w:sz w:val="20"/>
          <w:szCs w:val="20"/>
          <w:u w:val="single"/>
        </w:rPr>
        <w:t>Civil Rights</w:t>
      </w:r>
      <w:r w:rsidR="00114EB6">
        <w:rPr>
          <w:rFonts w:asciiTheme="majorHAnsi" w:hAnsiTheme="majorHAnsi" w:cs="Arial"/>
          <w:b/>
          <w:sz w:val="20"/>
          <w:szCs w:val="20"/>
          <w:u w:val="single"/>
        </w:rPr>
        <w:t>/Employment/Wages</w:t>
      </w:r>
    </w:p>
    <w:p w14:paraId="27ACE37F"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Equal Employment Opportunity Commission</w:t>
      </w:r>
    </w:p>
    <w:p w14:paraId="2EA03E74" w14:textId="77777777" w:rsidR="00776D72" w:rsidRPr="00DD1158" w:rsidRDefault="002F4455" w:rsidP="00776D72">
      <w:pPr>
        <w:ind w:firstLine="360"/>
        <w:rPr>
          <w:rFonts w:asciiTheme="majorHAnsi" w:hAnsiTheme="majorHAnsi" w:cs="Arial"/>
          <w:sz w:val="16"/>
          <w:szCs w:val="20"/>
        </w:rPr>
      </w:pPr>
      <w:r w:rsidRPr="00DD1158">
        <w:rPr>
          <w:rFonts w:asciiTheme="majorHAnsi" w:hAnsiTheme="majorHAnsi" w:cs="Arial"/>
          <w:sz w:val="16"/>
          <w:szCs w:val="20"/>
        </w:rPr>
        <w:t xml:space="preserve">Job applicant or employee discrimination issues.  </w:t>
      </w:r>
    </w:p>
    <w:p w14:paraId="5488AE46" w14:textId="77777777" w:rsidR="00776D72" w:rsidRPr="00DD1158" w:rsidRDefault="00D3016D" w:rsidP="00776D72">
      <w:pPr>
        <w:ind w:firstLine="360"/>
        <w:rPr>
          <w:rFonts w:asciiTheme="majorHAnsi" w:hAnsiTheme="majorHAnsi" w:cs="Arial"/>
          <w:sz w:val="16"/>
          <w:szCs w:val="20"/>
        </w:rPr>
      </w:pPr>
      <w:hyperlink r:id="rId33" w:history="1">
        <w:r w:rsidR="00776D72" w:rsidRPr="00DD1158">
          <w:rPr>
            <w:rStyle w:val="Hyperlink"/>
            <w:rFonts w:asciiTheme="majorHAnsi" w:hAnsiTheme="majorHAnsi" w:cs="Arial"/>
            <w:sz w:val="16"/>
            <w:szCs w:val="20"/>
          </w:rPr>
          <w:t>www.eeoc.gov</w:t>
        </w:r>
      </w:hyperlink>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t>(</w:t>
      </w:r>
      <w:r w:rsidR="002F4455" w:rsidRPr="00DD1158">
        <w:rPr>
          <w:rFonts w:asciiTheme="majorHAnsi" w:hAnsiTheme="majorHAnsi" w:cs="Arial"/>
          <w:sz w:val="16"/>
          <w:szCs w:val="20"/>
        </w:rPr>
        <w:t>800</w:t>
      </w:r>
      <w:r w:rsidR="00776D72" w:rsidRPr="00DD1158">
        <w:rPr>
          <w:rFonts w:asciiTheme="majorHAnsi" w:hAnsiTheme="majorHAnsi" w:cs="Arial"/>
          <w:sz w:val="16"/>
          <w:szCs w:val="20"/>
        </w:rPr>
        <w:t xml:space="preserve">) </w:t>
      </w:r>
      <w:r w:rsidR="002F4455" w:rsidRPr="00DD1158">
        <w:rPr>
          <w:rFonts w:asciiTheme="majorHAnsi" w:hAnsiTheme="majorHAnsi" w:cs="Arial"/>
          <w:sz w:val="16"/>
          <w:szCs w:val="20"/>
        </w:rPr>
        <w:t>669-4000</w:t>
      </w:r>
    </w:p>
    <w:p w14:paraId="1A928DDF" w14:textId="77777777" w:rsidR="00776D72" w:rsidRPr="00DD1158" w:rsidRDefault="00776D72" w:rsidP="00776D72">
      <w:pPr>
        <w:ind w:firstLine="360"/>
        <w:rPr>
          <w:rFonts w:asciiTheme="majorHAnsi" w:hAnsiTheme="majorHAnsi" w:cs="Arial"/>
          <w:sz w:val="16"/>
          <w:szCs w:val="20"/>
        </w:rPr>
      </w:pPr>
      <w:r w:rsidRPr="00DD1158">
        <w:rPr>
          <w:rFonts w:asciiTheme="majorHAnsi" w:hAnsiTheme="majorHAnsi" w:cs="Arial"/>
          <w:sz w:val="16"/>
          <w:szCs w:val="20"/>
        </w:rPr>
        <w:tab/>
      </w:r>
    </w:p>
    <w:p w14:paraId="035960B5"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Texas Workforce Commission</w:t>
      </w:r>
      <w:r w:rsidR="00BC4A80" w:rsidRPr="00DD1158">
        <w:rPr>
          <w:rFonts w:asciiTheme="majorHAnsi" w:hAnsiTheme="majorHAnsi" w:cs="Arial"/>
          <w:sz w:val="18"/>
          <w:szCs w:val="20"/>
        </w:rPr>
        <w:t xml:space="preserve"> – Civil Rights Division</w:t>
      </w:r>
    </w:p>
    <w:p w14:paraId="16DFB82E" w14:textId="77777777" w:rsidR="00776D72" w:rsidRPr="00DD1158" w:rsidRDefault="00BC4A80" w:rsidP="002F4455">
      <w:pPr>
        <w:ind w:left="360"/>
        <w:rPr>
          <w:rFonts w:asciiTheme="majorHAnsi" w:hAnsiTheme="majorHAnsi" w:cs="Arial"/>
          <w:sz w:val="16"/>
          <w:szCs w:val="20"/>
        </w:rPr>
      </w:pPr>
      <w:r w:rsidRPr="00DD1158">
        <w:rPr>
          <w:rFonts w:asciiTheme="majorHAnsi" w:hAnsiTheme="majorHAnsi" w:cs="Arial"/>
          <w:sz w:val="16"/>
          <w:szCs w:val="20"/>
        </w:rPr>
        <w:t>E</w:t>
      </w:r>
      <w:r w:rsidR="002F4455" w:rsidRPr="00DD1158">
        <w:rPr>
          <w:rFonts w:asciiTheme="majorHAnsi" w:hAnsiTheme="majorHAnsi" w:cs="Arial"/>
          <w:sz w:val="16"/>
          <w:szCs w:val="20"/>
        </w:rPr>
        <w:t xml:space="preserve">mployee rights, </w:t>
      </w:r>
      <w:r w:rsidRPr="00DD1158">
        <w:rPr>
          <w:rFonts w:asciiTheme="majorHAnsi" w:hAnsiTheme="majorHAnsi" w:cs="Arial"/>
          <w:sz w:val="16"/>
          <w:szCs w:val="20"/>
        </w:rPr>
        <w:t xml:space="preserve">unemployment benefits, </w:t>
      </w:r>
      <w:r w:rsidR="002F4455" w:rsidRPr="00DD1158">
        <w:rPr>
          <w:rFonts w:asciiTheme="majorHAnsi" w:hAnsiTheme="majorHAnsi" w:cs="Arial"/>
          <w:sz w:val="16"/>
          <w:szCs w:val="20"/>
        </w:rPr>
        <w:t xml:space="preserve">housing discrimination. </w:t>
      </w:r>
      <w:hyperlink r:id="rId34" w:history="1">
        <w:r w:rsidR="00776D72" w:rsidRPr="00DD1158">
          <w:rPr>
            <w:rStyle w:val="Hyperlink"/>
            <w:rFonts w:asciiTheme="majorHAnsi" w:hAnsiTheme="majorHAnsi" w:cs="Arial"/>
            <w:sz w:val="16"/>
            <w:szCs w:val="20"/>
          </w:rPr>
          <w:t>www.twc.state.tx.us</w:t>
        </w:r>
      </w:hyperlink>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t>(8</w:t>
      </w:r>
      <w:r w:rsidRPr="00DD1158">
        <w:rPr>
          <w:rFonts w:asciiTheme="majorHAnsi" w:hAnsiTheme="majorHAnsi" w:cs="Arial"/>
          <w:sz w:val="16"/>
          <w:szCs w:val="20"/>
        </w:rPr>
        <w:t>88</w:t>
      </w:r>
      <w:r w:rsidR="00776D72" w:rsidRPr="00DD1158">
        <w:rPr>
          <w:rFonts w:asciiTheme="majorHAnsi" w:hAnsiTheme="majorHAnsi" w:cs="Arial"/>
          <w:sz w:val="16"/>
          <w:szCs w:val="20"/>
        </w:rPr>
        <w:t xml:space="preserve">) </w:t>
      </w:r>
      <w:r w:rsidRPr="00DD1158">
        <w:rPr>
          <w:rFonts w:asciiTheme="majorHAnsi" w:hAnsiTheme="majorHAnsi" w:cs="Arial"/>
          <w:sz w:val="16"/>
          <w:szCs w:val="20"/>
        </w:rPr>
        <w:t>452-4778</w:t>
      </w:r>
    </w:p>
    <w:p w14:paraId="1FA96792" w14:textId="77777777" w:rsidR="00776D72" w:rsidRPr="00DD1158" w:rsidRDefault="00776D72" w:rsidP="00776D72">
      <w:pPr>
        <w:ind w:firstLine="360"/>
        <w:rPr>
          <w:rFonts w:asciiTheme="majorHAnsi" w:hAnsiTheme="majorHAnsi" w:cs="Arial"/>
          <w:sz w:val="16"/>
          <w:szCs w:val="20"/>
        </w:rPr>
      </w:pPr>
    </w:p>
    <w:p w14:paraId="40F721FB" w14:textId="77777777" w:rsidR="00F743D9" w:rsidRPr="00DD1158" w:rsidRDefault="00776D72" w:rsidP="00776D72">
      <w:pPr>
        <w:rPr>
          <w:rFonts w:asciiTheme="majorHAnsi" w:hAnsiTheme="majorHAnsi" w:cs="Arial"/>
          <w:sz w:val="18"/>
          <w:szCs w:val="20"/>
        </w:rPr>
      </w:pPr>
      <w:r w:rsidRPr="00DD1158">
        <w:rPr>
          <w:rFonts w:asciiTheme="majorHAnsi" w:hAnsiTheme="majorHAnsi" w:cs="Arial"/>
          <w:sz w:val="18"/>
          <w:szCs w:val="20"/>
        </w:rPr>
        <w:t>T</w:t>
      </w:r>
      <w:r w:rsidR="00F743D9" w:rsidRPr="00DD1158">
        <w:rPr>
          <w:rFonts w:asciiTheme="majorHAnsi" w:hAnsiTheme="majorHAnsi" w:cs="Arial"/>
          <w:sz w:val="18"/>
          <w:szCs w:val="20"/>
        </w:rPr>
        <w:t>e</w:t>
      </w:r>
      <w:r w:rsidRPr="00DD1158">
        <w:rPr>
          <w:rFonts w:asciiTheme="majorHAnsi" w:hAnsiTheme="majorHAnsi" w:cs="Arial"/>
          <w:sz w:val="18"/>
          <w:szCs w:val="20"/>
        </w:rPr>
        <w:t>x</w:t>
      </w:r>
      <w:r w:rsidR="00F743D9" w:rsidRPr="00DD1158">
        <w:rPr>
          <w:rFonts w:asciiTheme="majorHAnsi" w:hAnsiTheme="majorHAnsi" w:cs="Arial"/>
          <w:sz w:val="18"/>
          <w:szCs w:val="20"/>
        </w:rPr>
        <w:t>as</w:t>
      </w:r>
      <w:r w:rsidRPr="00DD1158">
        <w:rPr>
          <w:rFonts w:asciiTheme="majorHAnsi" w:hAnsiTheme="majorHAnsi" w:cs="Arial"/>
          <w:sz w:val="18"/>
          <w:szCs w:val="20"/>
        </w:rPr>
        <w:t xml:space="preserve"> Department of Insurance</w:t>
      </w:r>
      <w:r w:rsidR="00F743D9" w:rsidRPr="00DD1158">
        <w:rPr>
          <w:rFonts w:asciiTheme="majorHAnsi" w:hAnsiTheme="majorHAnsi" w:cs="Arial"/>
          <w:sz w:val="18"/>
          <w:szCs w:val="20"/>
        </w:rPr>
        <w:tab/>
      </w:r>
    </w:p>
    <w:p w14:paraId="63DF8122" w14:textId="77777777" w:rsidR="00776D72" w:rsidRPr="00DD1158" w:rsidRDefault="00F743D9" w:rsidP="00F743D9">
      <w:pPr>
        <w:ind w:firstLine="360"/>
        <w:rPr>
          <w:rFonts w:asciiTheme="majorHAnsi" w:hAnsiTheme="majorHAnsi" w:cs="Arial"/>
          <w:sz w:val="16"/>
          <w:szCs w:val="20"/>
        </w:rPr>
      </w:pPr>
      <w:r w:rsidRPr="00DD1158">
        <w:rPr>
          <w:rFonts w:asciiTheme="majorHAnsi" w:hAnsiTheme="majorHAnsi" w:cs="Arial"/>
          <w:sz w:val="16"/>
          <w:szCs w:val="20"/>
        </w:rPr>
        <w:t>Workers compensation and claim information.</w:t>
      </w:r>
      <w:r w:rsidR="00776D72" w:rsidRPr="00DD1158">
        <w:rPr>
          <w:rFonts w:asciiTheme="majorHAnsi" w:hAnsiTheme="majorHAnsi" w:cs="Arial"/>
          <w:sz w:val="16"/>
          <w:szCs w:val="20"/>
        </w:rPr>
        <w:t xml:space="preserve"> </w:t>
      </w:r>
    </w:p>
    <w:p w14:paraId="1069E539" w14:textId="77777777" w:rsidR="00776D72" w:rsidRPr="00DD1158" w:rsidRDefault="00D3016D" w:rsidP="00776D72">
      <w:pPr>
        <w:ind w:firstLine="360"/>
        <w:rPr>
          <w:rFonts w:asciiTheme="majorHAnsi" w:hAnsiTheme="majorHAnsi" w:cs="Arial"/>
          <w:sz w:val="16"/>
          <w:szCs w:val="20"/>
        </w:rPr>
      </w:pPr>
      <w:hyperlink r:id="rId35" w:history="1">
        <w:r w:rsidR="00F743D9" w:rsidRPr="00DD1158">
          <w:rPr>
            <w:rStyle w:val="Hyperlink"/>
            <w:rFonts w:asciiTheme="majorHAnsi" w:hAnsiTheme="majorHAnsi" w:cs="Arial"/>
            <w:sz w:val="16"/>
            <w:szCs w:val="20"/>
          </w:rPr>
          <w:t>www.tdi.texas.gov</w:t>
        </w:r>
      </w:hyperlink>
      <w:r w:rsidR="00F743D9"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F743D9" w:rsidRPr="00DD1158">
        <w:rPr>
          <w:rFonts w:asciiTheme="majorHAnsi" w:hAnsiTheme="majorHAnsi" w:cs="Arial"/>
          <w:sz w:val="16"/>
          <w:szCs w:val="20"/>
        </w:rPr>
        <w:t xml:space="preserve"> (800) 578-4677</w:t>
      </w:r>
    </w:p>
    <w:p w14:paraId="498B7673" w14:textId="77777777" w:rsidR="00776D72" w:rsidRPr="00DD1158" w:rsidRDefault="00776D72" w:rsidP="00776D72">
      <w:pPr>
        <w:ind w:firstLine="360"/>
        <w:rPr>
          <w:rFonts w:asciiTheme="majorHAnsi" w:hAnsiTheme="majorHAnsi" w:cs="Arial"/>
          <w:sz w:val="16"/>
          <w:szCs w:val="20"/>
        </w:rPr>
      </w:pPr>
    </w:p>
    <w:p w14:paraId="064C0335" w14:textId="77777777" w:rsidR="00D90971" w:rsidRPr="00DD1158" w:rsidRDefault="00776D72" w:rsidP="00776D72">
      <w:pPr>
        <w:rPr>
          <w:rFonts w:asciiTheme="majorHAnsi" w:hAnsiTheme="majorHAnsi" w:cs="Arial"/>
          <w:sz w:val="18"/>
          <w:szCs w:val="20"/>
        </w:rPr>
      </w:pPr>
      <w:r w:rsidRPr="00DD1158">
        <w:rPr>
          <w:rFonts w:asciiTheme="majorHAnsi" w:hAnsiTheme="majorHAnsi" w:cs="Arial"/>
          <w:sz w:val="18"/>
          <w:szCs w:val="20"/>
        </w:rPr>
        <w:t>American Civil Liberties Union</w:t>
      </w:r>
    </w:p>
    <w:p w14:paraId="2D23AB2C" w14:textId="77777777" w:rsidR="00D90971" w:rsidRPr="00DD1158" w:rsidRDefault="00D90971" w:rsidP="00776D72">
      <w:pPr>
        <w:ind w:firstLine="360"/>
        <w:rPr>
          <w:rFonts w:asciiTheme="majorHAnsi" w:hAnsiTheme="majorHAnsi" w:cs="Arial"/>
          <w:sz w:val="16"/>
          <w:szCs w:val="16"/>
        </w:rPr>
      </w:pPr>
      <w:r w:rsidRPr="00DD1158">
        <w:rPr>
          <w:rFonts w:asciiTheme="majorHAnsi" w:hAnsiTheme="majorHAnsi" w:cs="Arial"/>
          <w:sz w:val="16"/>
          <w:szCs w:val="16"/>
        </w:rPr>
        <w:t xml:space="preserve">Advocating for civil rights of individuals, legal assistance. </w:t>
      </w:r>
    </w:p>
    <w:p w14:paraId="4C6A8330" w14:textId="77777777" w:rsidR="00820996" w:rsidRPr="00DD1158" w:rsidRDefault="00D3016D" w:rsidP="00820996">
      <w:pPr>
        <w:ind w:firstLine="360"/>
        <w:rPr>
          <w:rFonts w:asciiTheme="majorHAnsi" w:hAnsiTheme="majorHAnsi" w:cs="Arial"/>
          <w:sz w:val="16"/>
          <w:szCs w:val="20"/>
        </w:rPr>
      </w:pPr>
      <w:hyperlink r:id="rId36" w:history="1">
        <w:r w:rsidR="00776D72" w:rsidRPr="00DD1158">
          <w:rPr>
            <w:rStyle w:val="Hyperlink"/>
            <w:rFonts w:asciiTheme="majorHAnsi" w:hAnsiTheme="majorHAnsi" w:cs="Arial"/>
            <w:sz w:val="16"/>
            <w:szCs w:val="20"/>
          </w:rPr>
          <w:t>www.aclutx.org</w:t>
        </w:r>
      </w:hyperlink>
      <w:r w:rsidR="00776D72" w:rsidRPr="00DD1158">
        <w:rPr>
          <w:rFonts w:asciiTheme="majorHAnsi" w:hAnsiTheme="majorHAnsi" w:cs="Arial"/>
          <w:sz w:val="16"/>
          <w:szCs w:val="20"/>
        </w:rPr>
        <w:t xml:space="preserve"> </w:t>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t xml:space="preserve"> </w:t>
      </w:r>
      <w:r w:rsidR="00820996" w:rsidRPr="00DD1158">
        <w:rPr>
          <w:rFonts w:asciiTheme="majorHAnsi" w:hAnsiTheme="majorHAnsi" w:cs="Arial"/>
          <w:sz w:val="16"/>
          <w:szCs w:val="20"/>
        </w:rPr>
        <w:t>(888) 653-6498</w:t>
      </w:r>
    </w:p>
    <w:p w14:paraId="2D3797DD" w14:textId="77777777" w:rsidR="00820996" w:rsidRPr="00DD1158" w:rsidRDefault="00820996" w:rsidP="00776D72">
      <w:pPr>
        <w:rPr>
          <w:rFonts w:asciiTheme="majorHAnsi" w:hAnsiTheme="majorHAnsi" w:cs="Arial"/>
          <w:sz w:val="18"/>
          <w:szCs w:val="20"/>
        </w:rPr>
      </w:pPr>
    </w:p>
    <w:p w14:paraId="48C9C171"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Mexican American Legal Defense Fund (MALDEF)</w:t>
      </w:r>
    </w:p>
    <w:p w14:paraId="7F0EE2D0" w14:textId="77777777" w:rsidR="00B118E8" w:rsidRPr="00DD1158" w:rsidRDefault="00B118E8" w:rsidP="00776D72">
      <w:pPr>
        <w:ind w:left="360"/>
        <w:rPr>
          <w:rFonts w:asciiTheme="majorHAnsi" w:hAnsiTheme="majorHAnsi" w:cs="Arial"/>
          <w:sz w:val="16"/>
          <w:szCs w:val="20"/>
        </w:rPr>
      </w:pPr>
      <w:r w:rsidRPr="00DD1158">
        <w:rPr>
          <w:rFonts w:asciiTheme="majorHAnsi" w:hAnsiTheme="majorHAnsi" w:cs="Arial"/>
          <w:sz w:val="16"/>
          <w:szCs w:val="20"/>
        </w:rPr>
        <w:t>Education, employment, voting, and i</w:t>
      </w:r>
      <w:r w:rsidR="00776D72" w:rsidRPr="00DD1158">
        <w:rPr>
          <w:rFonts w:asciiTheme="majorHAnsi" w:hAnsiTheme="majorHAnsi" w:cs="Arial"/>
          <w:sz w:val="16"/>
          <w:szCs w:val="20"/>
        </w:rPr>
        <w:t>mmigration right</w:t>
      </w:r>
      <w:r w:rsidRPr="00DD1158">
        <w:rPr>
          <w:rFonts w:asciiTheme="majorHAnsi" w:hAnsiTheme="majorHAnsi" w:cs="Arial"/>
          <w:sz w:val="16"/>
          <w:szCs w:val="20"/>
        </w:rPr>
        <w:t xml:space="preserve">s for </w:t>
      </w:r>
      <w:r w:rsidR="00201297" w:rsidRPr="00DD1158">
        <w:rPr>
          <w:rFonts w:asciiTheme="majorHAnsi" w:hAnsiTheme="majorHAnsi" w:cs="Arial"/>
          <w:sz w:val="16"/>
          <w:szCs w:val="20"/>
        </w:rPr>
        <w:t>L</w:t>
      </w:r>
      <w:r w:rsidRPr="00DD1158">
        <w:rPr>
          <w:rFonts w:asciiTheme="majorHAnsi" w:hAnsiTheme="majorHAnsi" w:cs="Arial"/>
          <w:sz w:val="16"/>
          <w:szCs w:val="20"/>
        </w:rPr>
        <w:t>atino</w:t>
      </w:r>
      <w:r w:rsidR="00201297" w:rsidRPr="00DD1158">
        <w:rPr>
          <w:rFonts w:asciiTheme="majorHAnsi" w:hAnsiTheme="majorHAnsi" w:cs="Arial"/>
          <w:sz w:val="16"/>
          <w:szCs w:val="20"/>
        </w:rPr>
        <w:t>s.</w:t>
      </w:r>
    </w:p>
    <w:p w14:paraId="792052CD" w14:textId="77777777" w:rsidR="00776D72" w:rsidRPr="00DD1158" w:rsidRDefault="00D3016D" w:rsidP="00776D72">
      <w:pPr>
        <w:ind w:left="360"/>
        <w:rPr>
          <w:rFonts w:asciiTheme="majorHAnsi" w:hAnsiTheme="majorHAnsi" w:cs="Arial"/>
          <w:sz w:val="16"/>
          <w:szCs w:val="20"/>
        </w:rPr>
      </w:pPr>
      <w:hyperlink r:id="rId37" w:history="1">
        <w:r w:rsidR="00776D72" w:rsidRPr="00DD1158">
          <w:rPr>
            <w:rStyle w:val="Hyperlink"/>
            <w:rFonts w:asciiTheme="majorHAnsi" w:hAnsiTheme="majorHAnsi" w:cs="Arial"/>
            <w:sz w:val="16"/>
            <w:szCs w:val="20"/>
          </w:rPr>
          <w:t>www.maldef.org</w:t>
        </w:r>
      </w:hyperlink>
      <w:r w:rsidR="00776D72" w:rsidRPr="00DD1158">
        <w:rPr>
          <w:rFonts w:asciiTheme="majorHAnsi" w:hAnsiTheme="majorHAnsi" w:cs="Arial"/>
          <w:sz w:val="16"/>
          <w:szCs w:val="20"/>
        </w:rPr>
        <w:t xml:space="preserve"> </w:t>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201297" w:rsidRPr="00DD1158">
        <w:rPr>
          <w:rFonts w:asciiTheme="majorHAnsi" w:hAnsiTheme="majorHAnsi" w:cs="Arial"/>
          <w:sz w:val="16"/>
          <w:szCs w:val="20"/>
        </w:rPr>
        <w:t xml:space="preserve"> </w:t>
      </w:r>
      <w:r w:rsidR="00776D72" w:rsidRPr="00DD1158">
        <w:rPr>
          <w:rFonts w:asciiTheme="majorHAnsi" w:hAnsiTheme="majorHAnsi" w:cs="Arial"/>
          <w:sz w:val="16"/>
          <w:szCs w:val="20"/>
        </w:rPr>
        <w:t>(210) 224-5476</w:t>
      </w:r>
    </w:p>
    <w:p w14:paraId="68156B72" w14:textId="77777777" w:rsidR="00776D72" w:rsidRPr="00DD1158" w:rsidRDefault="00776D72" w:rsidP="00776D72">
      <w:pPr>
        <w:rPr>
          <w:rFonts w:asciiTheme="majorHAnsi" w:hAnsiTheme="majorHAnsi" w:cs="Arial"/>
          <w:sz w:val="18"/>
          <w:szCs w:val="20"/>
        </w:rPr>
      </w:pPr>
    </w:p>
    <w:p w14:paraId="18C7E0B0"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Texas Civil Rights Project</w:t>
      </w:r>
    </w:p>
    <w:p w14:paraId="47038579" w14:textId="77777777" w:rsidR="00ED0EA4" w:rsidRPr="00DD1158" w:rsidRDefault="00ED0EA4" w:rsidP="00776D72">
      <w:pPr>
        <w:ind w:left="360"/>
        <w:rPr>
          <w:rFonts w:asciiTheme="majorHAnsi" w:hAnsiTheme="majorHAnsi" w:cs="Arial"/>
          <w:sz w:val="16"/>
          <w:szCs w:val="20"/>
        </w:rPr>
      </w:pPr>
      <w:r w:rsidRPr="00DD1158">
        <w:rPr>
          <w:rFonts w:asciiTheme="majorHAnsi" w:hAnsiTheme="majorHAnsi" w:cs="Arial"/>
          <w:sz w:val="16"/>
          <w:szCs w:val="20"/>
        </w:rPr>
        <w:t>Civil rights violations, e</w:t>
      </w:r>
      <w:r w:rsidR="00776D72" w:rsidRPr="00DD1158">
        <w:rPr>
          <w:rFonts w:asciiTheme="majorHAnsi" w:hAnsiTheme="majorHAnsi" w:cs="Arial"/>
          <w:sz w:val="16"/>
          <w:szCs w:val="20"/>
        </w:rPr>
        <w:t>mployment</w:t>
      </w:r>
      <w:r w:rsidR="00201297" w:rsidRPr="00DD1158">
        <w:rPr>
          <w:rFonts w:asciiTheme="majorHAnsi" w:hAnsiTheme="majorHAnsi" w:cs="Arial"/>
          <w:sz w:val="16"/>
          <w:szCs w:val="20"/>
        </w:rPr>
        <w:t>/wages, VAWA &amp;</w:t>
      </w:r>
      <w:r w:rsidRPr="00DD1158">
        <w:rPr>
          <w:rFonts w:asciiTheme="majorHAnsi" w:hAnsiTheme="majorHAnsi" w:cs="Arial"/>
          <w:sz w:val="16"/>
          <w:szCs w:val="20"/>
        </w:rPr>
        <w:t xml:space="preserve"> DACA assistance. </w:t>
      </w:r>
    </w:p>
    <w:p w14:paraId="6D243C02" w14:textId="77777777" w:rsidR="00776D72" w:rsidRPr="00DD1158" w:rsidRDefault="00D3016D" w:rsidP="00776D72">
      <w:pPr>
        <w:ind w:left="360"/>
        <w:rPr>
          <w:rFonts w:asciiTheme="majorHAnsi" w:hAnsiTheme="majorHAnsi" w:cs="Arial"/>
          <w:sz w:val="16"/>
          <w:szCs w:val="20"/>
        </w:rPr>
      </w:pPr>
      <w:hyperlink r:id="rId38" w:history="1">
        <w:r w:rsidR="00776D72" w:rsidRPr="00DD1158">
          <w:rPr>
            <w:rStyle w:val="Hyperlink"/>
            <w:rFonts w:asciiTheme="majorHAnsi" w:hAnsiTheme="majorHAnsi" w:cs="Arial"/>
            <w:sz w:val="16"/>
            <w:szCs w:val="20"/>
          </w:rPr>
          <w:t>www.texascivilrightsproject.org</w:t>
        </w:r>
      </w:hyperlink>
      <w:r w:rsidR="00776D72" w:rsidRPr="00DD1158">
        <w:rPr>
          <w:rFonts w:asciiTheme="majorHAnsi" w:hAnsiTheme="majorHAnsi" w:cs="Arial"/>
          <w:sz w:val="16"/>
          <w:szCs w:val="20"/>
        </w:rPr>
        <w:t xml:space="preserve"> </w:t>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280739" w:rsidRPr="00DD1158">
        <w:rPr>
          <w:rFonts w:asciiTheme="majorHAnsi" w:hAnsiTheme="majorHAnsi" w:cs="Arial"/>
          <w:sz w:val="16"/>
          <w:szCs w:val="20"/>
        </w:rPr>
        <w:t>(832) 767-3650</w:t>
      </w:r>
    </w:p>
    <w:p w14:paraId="221F1CC1" w14:textId="77777777" w:rsidR="00776D72" w:rsidRPr="00DD1158" w:rsidRDefault="00776D72" w:rsidP="00776D72">
      <w:pPr>
        <w:ind w:firstLine="360"/>
        <w:rPr>
          <w:rFonts w:asciiTheme="majorHAnsi" w:hAnsiTheme="majorHAnsi" w:cs="Arial"/>
          <w:sz w:val="16"/>
          <w:szCs w:val="20"/>
        </w:rPr>
      </w:pPr>
      <w:r w:rsidRPr="00DD1158">
        <w:rPr>
          <w:rFonts w:asciiTheme="majorHAnsi" w:hAnsiTheme="majorHAnsi" w:cs="Arial"/>
          <w:sz w:val="16"/>
          <w:szCs w:val="20"/>
        </w:rPr>
        <w:tab/>
      </w:r>
    </w:p>
    <w:p w14:paraId="4D45ADE8" w14:textId="79363C75" w:rsidR="00776D72" w:rsidRPr="00114EB6" w:rsidRDefault="00FB1F18" w:rsidP="00114EB6">
      <w:pPr>
        <w:spacing w:after="120"/>
        <w:rPr>
          <w:rFonts w:asciiTheme="majorHAnsi" w:hAnsiTheme="majorHAnsi" w:cs="Arial"/>
          <w:b/>
          <w:sz w:val="20"/>
          <w:szCs w:val="20"/>
          <w:u w:val="single"/>
        </w:rPr>
      </w:pPr>
      <w:r w:rsidRPr="00DD1158">
        <w:rPr>
          <w:rFonts w:asciiTheme="majorHAnsi" w:hAnsiTheme="majorHAnsi" w:cs="Arial"/>
          <w:b/>
          <w:sz w:val="20"/>
          <w:szCs w:val="20"/>
          <w:u w:val="single"/>
        </w:rPr>
        <w:t>Law Enforcement/</w:t>
      </w:r>
      <w:r w:rsidR="00776D72" w:rsidRPr="00DD1158">
        <w:rPr>
          <w:rFonts w:asciiTheme="majorHAnsi" w:hAnsiTheme="majorHAnsi" w:cs="Arial"/>
          <w:b/>
          <w:sz w:val="20"/>
          <w:szCs w:val="20"/>
          <w:u w:val="single"/>
        </w:rPr>
        <w:t>Criminal Matters</w:t>
      </w:r>
    </w:p>
    <w:p w14:paraId="052D7660" w14:textId="77777777" w:rsidR="00472823" w:rsidRPr="00DD1158" w:rsidRDefault="00472823" w:rsidP="00776D72">
      <w:pPr>
        <w:rPr>
          <w:rFonts w:asciiTheme="majorHAnsi" w:hAnsiTheme="majorHAnsi" w:cs="Arial"/>
          <w:sz w:val="18"/>
          <w:szCs w:val="20"/>
        </w:rPr>
      </w:pPr>
      <w:r w:rsidRPr="00DD1158">
        <w:rPr>
          <w:rFonts w:asciiTheme="majorHAnsi" w:hAnsiTheme="majorHAnsi" w:cs="Arial"/>
          <w:sz w:val="18"/>
          <w:szCs w:val="20"/>
        </w:rPr>
        <w:t xml:space="preserve">Harris County </w:t>
      </w:r>
      <w:r w:rsidR="00776D72" w:rsidRPr="00DD1158">
        <w:rPr>
          <w:rFonts w:asciiTheme="majorHAnsi" w:hAnsiTheme="majorHAnsi" w:cs="Arial"/>
          <w:sz w:val="18"/>
          <w:szCs w:val="20"/>
        </w:rPr>
        <w:t>District Attorney's Ofﬁce</w:t>
      </w:r>
      <w:r w:rsidR="00776D72" w:rsidRPr="00DD1158">
        <w:rPr>
          <w:rFonts w:asciiTheme="majorHAnsi" w:hAnsiTheme="majorHAnsi" w:cs="Arial"/>
          <w:sz w:val="18"/>
          <w:szCs w:val="20"/>
        </w:rPr>
        <w:tab/>
      </w:r>
    </w:p>
    <w:p w14:paraId="3C22F33A" w14:textId="77777777" w:rsidR="00914BD6" w:rsidRPr="00DD1158" w:rsidRDefault="00914BD6" w:rsidP="00472823">
      <w:pPr>
        <w:ind w:firstLine="360"/>
        <w:rPr>
          <w:rFonts w:asciiTheme="majorHAnsi" w:hAnsiTheme="majorHAnsi" w:cs="Arial"/>
          <w:sz w:val="16"/>
          <w:szCs w:val="18"/>
        </w:rPr>
      </w:pPr>
      <w:r w:rsidRPr="00DD1158">
        <w:rPr>
          <w:rFonts w:asciiTheme="majorHAnsi" w:hAnsiTheme="majorHAnsi" w:cs="Arial"/>
          <w:sz w:val="16"/>
          <w:szCs w:val="18"/>
        </w:rPr>
        <w:t xml:space="preserve">Crime prevention and victim assistance. </w:t>
      </w:r>
    </w:p>
    <w:p w14:paraId="23D9D44F" w14:textId="77777777" w:rsidR="00776D72" w:rsidRPr="00DD1158" w:rsidRDefault="00D3016D" w:rsidP="00472823">
      <w:pPr>
        <w:ind w:firstLine="360"/>
        <w:rPr>
          <w:rFonts w:asciiTheme="majorHAnsi" w:hAnsiTheme="majorHAnsi" w:cs="Arial"/>
          <w:sz w:val="16"/>
          <w:szCs w:val="20"/>
        </w:rPr>
      </w:pPr>
      <w:hyperlink r:id="rId39" w:history="1">
        <w:r w:rsidR="00472823" w:rsidRPr="00DD1158">
          <w:rPr>
            <w:rStyle w:val="Hyperlink"/>
            <w:rFonts w:asciiTheme="majorHAnsi" w:hAnsiTheme="majorHAnsi" w:cs="Arial"/>
            <w:sz w:val="16"/>
            <w:szCs w:val="20"/>
          </w:rPr>
          <w:t>http://app.dao.hctx.net</w:t>
        </w:r>
      </w:hyperlink>
      <w:r w:rsidR="00776D72" w:rsidRPr="00DD1158">
        <w:rPr>
          <w:rFonts w:asciiTheme="majorHAnsi" w:hAnsiTheme="majorHAnsi" w:cs="Arial"/>
          <w:sz w:val="16"/>
          <w:szCs w:val="20"/>
        </w:rPr>
        <w:tab/>
      </w:r>
      <w:r w:rsidR="00472823" w:rsidRPr="00DD1158">
        <w:rPr>
          <w:rFonts w:asciiTheme="majorHAnsi" w:hAnsiTheme="majorHAnsi" w:cs="Arial"/>
          <w:sz w:val="16"/>
          <w:szCs w:val="20"/>
        </w:rPr>
        <w:tab/>
      </w:r>
      <w:r w:rsidR="00472823" w:rsidRPr="00DD1158">
        <w:rPr>
          <w:rFonts w:asciiTheme="majorHAnsi" w:hAnsiTheme="majorHAnsi" w:cs="Arial"/>
          <w:sz w:val="16"/>
          <w:szCs w:val="20"/>
        </w:rPr>
        <w:tab/>
      </w:r>
      <w:r w:rsidR="00472823" w:rsidRPr="00DD1158">
        <w:rPr>
          <w:rFonts w:asciiTheme="majorHAnsi" w:hAnsiTheme="majorHAnsi" w:cs="Arial"/>
          <w:sz w:val="16"/>
          <w:szCs w:val="20"/>
        </w:rPr>
        <w:tab/>
      </w:r>
      <w:r w:rsidR="00776D72" w:rsidRPr="00DD1158">
        <w:rPr>
          <w:rFonts w:asciiTheme="majorHAnsi" w:hAnsiTheme="majorHAnsi" w:cs="Arial"/>
          <w:sz w:val="16"/>
          <w:szCs w:val="20"/>
        </w:rPr>
        <w:t>(713) 755-7114</w:t>
      </w:r>
    </w:p>
    <w:p w14:paraId="76B2A52D" w14:textId="77777777" w:rsidR="00776D72" w:rsidRPr="00DD1158" w:rsidRDefault="00776D72" w:rsidP="00776D72">
      <w:pPr>
        <w:ind w:firstLine="360"/>
        <w:rPr>
          <w:rFonts w:asciiTheme="majorHAnsi" w:hAnsiTheme="majorHAnsi" w:cs="Arial"/>
          <w:sz w:val="16"/>
          <w:szCs w:val="20"/>
        </w:rPr>
      </w:pPr>
    </w:p>
    <w:p w14:paraId="3E779E51" w14:textId="77777777" w:rsidR="00F67BC7" w:rsidRPr="00DD1158" w:rsidRDefault="00776D72" w:rsidP="00776D72">
      <w:pPr>
        <w:rPr>
          <w:rFonts w:asciiTheme="majorHAnsi" w:hAnsiTheme="majorHAnsi" w:cs="Arial"/>
          <w:sz w:val="18"/>
          <w:szCs w:val="20"/>
        </w:rPr>
      </w:pPr>
      <w:r w:rsidRPr="00DD1158">
        <w:rPr>
          <w:rFonts w:asciiTheme="majorHAnsi" w:hAnsiTheme="majorHAnsi" w:cs="Arial"/>
          <w:sz w:val="18"/>
          <w:szCs w:val="20"/>
        </w:rPr>
        <w:t>Harri</w:t>
      </w:r>
      <w:r w:rsidR="00F67BC7" w:rsidRPr="00DD1158">
        <w:rPr>
          <w:rFonts w:asciiTheme="majorHAnsi" w:hAnsiTheme="majorHAnsi" w:cs="Arial"/>
          <w:sz w:val="18"/>
          <w:szCs w:val="20"/>
        </w:rPr>
        <w:t>s Co. Sheriff's Office</w:t>
      </w:r>
    </w:p>
    <w:p w14:paraId="0E0163B8" w14:textId="77777777" w:rsidR="00F67BC7" w:rsidRPr="00DD1158" w:rsidRDefault="00F67BC7" w:rsidP="00F67BC7">
      <w:pPr>
        <w:ind w:firstLine="360"/>
        <w:rPr>
          <w:rFonts w:asciiTheme="majorHAnsi" w:hAnsiTheme="majorHAnsi" w:cs="Arial"/>
          <w:sz w:val="16"/>
          <w:szCs w:val="20"/>
        </w:rPr>
      </w:pPr>
      <w:r w:rsidRPr="00DD1158">
        <w:rPr>
          <w:rFonts w:asciiTheme="majorHAnsi" w:hAnsiTheme="majorHAnsi" w:cs="Arial"/>
          <w:sz w:val="16"/>
          <w:szCs w:val="20"/>
        </w:rPr>
        <w:t xml:space="preserve">Report a crime, missing person or inmate care concerns. </w:t>
      </w:r>
    </w:p>
    <w:p w14:paraId="665B3899" w14:textId="77777777" w:rsidR="00776D72" w:rsidRPr="00DD1158" w:rsidRDefault="00D3016D" w:rsidP="00F67BC7">
      <w:pPr>
        <w:ind w:firstLine="360"/>
        <w:rPr>
          <w:rFonts w:asciiTheme="majorHAnsi" w:hAnsiTheme="majorHAnsi" w:cs="Arial"/>
          <w:sz w:val="16"/>
          <w:szCs w:val="20"/>
        </w:rPr>
      </w:pPr>
      <w:hyperlink r:id="rId40" w:history="1">
        <w:r w:rsidR="00F67BC7" w:rsidRPr="00DD1158">
          <w:rPr>
            <w:rStyle w:val="Hyperlink"/>
            <w:rFonts w:asciiTheme="majorHAnsi" w:hAnsiTheme="majorHAnsi" w:cs="Arial"/>
            <w:sz w:val="16"/>
            <w:szCs w:val="20"/>
          </w:rPr>
          <w:t>http://www.harriscountyso.org/</w:t>
        </w:r>
      </w:hyperlink>
      <w:r w:rsidR="00F67BC7" w:rsidRPr="00DD1158">
        <w:rPr>
          <w:rFonts w:asciiTheme="majorHAnsi" w:hAnsiTheme="majorHAnsi" w:cs="Arial"/>
          <w:sz w:val="16"/>
          <w:szCs w:val="20"/>
        </w:rPr>
        <w:t xml:space="preserve">   </w:t>
      </w:r>
      <w:r w:rsidR="00F67BC7" w:rsidRPr="00DD1158">
        <w:rPr>
          <w:rFonts w:asciiTheme="majorHAnsi" w:hAnsiTheme="majorHAnsi" w:cs="Arial"/>
          <w:sz w:val="16"/>
          <w:szCs w:val="20"/>
        </w:rPr>
        <w:tab/>
      </w:r>
      <w:r w:rsidR="00F67BC7" w:rsidRPr="00DD1158">
        <w:rPr>
          <w:rFonts w:asciiTheme="majorHAnsi" w:hAnsiTheme="majorHAnsi" w:cs="Arial"/>
          <w:sz w:val="16"/>
          <w:szCs w:val="20"/>
        </w:rPr>
        <w:tab/>
      </w:r>
      <w:r w:rsidR="00F67BC7" w:rsidRPr="00DD1158">
        <w:rPr>
          <w:rFonts w:asciiTheme="majorHAnsi" w:hAnsiTheme="majorHAnsi" w:cs="Arial"/>
          <w:sz w:val="16"/>
          <w:szCs w:val="20"/>
        </w:rPr>
        <w:tab/>
      </w:r>
      <w:r w:rsidR="00776D72" w:rsidRPr="00DD1158">
        <w:rPr>
          <w:rFonts w:asciiTheme="majorHAnsi" w:hAnsiTheme="majorHAnsi" w:cs="Arial"/>
          <w:sz w:val="16"/>
          <w:szCs w:val="20"/>
        </w:rPr>
        <w:t>(713) 221-6000</w:t>
      </w:r>
    </w:p>
    <w:p w14:paraId="54972C9C" w14:textId="77777777" w:rsidR="00FB1F18" w:rsidRPr="00DD1158" w:rsidRDefault="00FB1F18" w:rsidP="00F67BC7">
      <w:pPr>
        <w:ind w:firstLine="360"/>
        <w:rPr>
          <w:rFonts w:asciiTheme="majorHAnsi" w:hAnsiTheme="majorHAnsi" w:cs="Arial"/>
          <w:sz w:val="16"/>
          <w:szCs w:val="20"/>
        </w:rPr>
      </w:pPr>
    </w:p>
    <w:p w14:paraId="46972D25" w14:textId="77777777" w:rsidR="00FB1F18" w:rsidRPr="00DD1158" w:rsidRDefault="00FB1F18" w:rsidP="00FB1F18">
      <w:pPr>
        <w:rPr>
          <w:rFonts w:asciiTheme="majorHAnsi" w:hAnsiTheme="majorHAnsi" w:cs="Arial"/>
          <w:sz w:val="18"/>
          <w:szCs w:val="20"/>
        </w:rPr>
      </w:pPr>
      <w:r w:rsidRPr="00DD1158">
        <w:rPr>
          <w:rFonts w:asciiTheme="majorHAnsi" w:hAnsiTheme="majorHAnsi" w:cs="Arial"/>
          <w:sz w:val="18"/>
          <w:szCs w:val="20"/>
        </w:rPr>
        <w:t>Texas Innocence Network</w:t>
      </w:r>
    </w:p>
    <w:p w14:paraId="30ABC16E" w14:textId="77777777" w:rsidR="00D86A2E" w:rsidRPr="00DD1158" w:rsidRDefault="00D86A2E" w:rsidP="00D86A2E">
      <w:pPr>
        <w:ind w:firstLine="360"/>
        <w:rPr>
          <w:rFonts w:asciiTheme="majorHAnsi" w:hAnsiTheme="majorHAnsi" w:cs="Arial"/>
          <w:sz w:val="16"/>
          <w:szCs w:val="20"/>
        </w:rPr>
      </w:pPr>
      <w:r w:rsidRPr="00DD1158">
        <w:rPr>
          <w:rFonts w:asciiTheme="majorHAnsi" w:hAnsiTheme="majorHAnsi" w:cs="Arial"/>
          <w:sz w:val="16"/>
          <w:szCs w:val="20"/>
        </w:rPr>
        <w:t>Represents inmates who have persuasive claims of actual innocence.</w:t>
      </w:r>
    </w:p>
    <w:p w14:paraId="48285C65" w14:textId="1C04ED45" w:rsidR="00D86A2E" w:rsidRPr="00DD1158" w:rsidRDefault="00D3016D" w:rsidP="00D86A2E">
      <w:pPr>
        <w:ind w:firstLine="360"/>
        <w:rPr>
          <w:rFonts w:asciiTheme="majorHAnsi" w:hAnsiTheme="majorHAnsi" w:cs="Arial"/>
          <w:sz w:val="16"/>
          <w:szCs w:val="20"/>
        </w:rPr>
      </w:pPr>
      <w:hyperlink r:id="rId41" w:history="1">
        <w:r w:rsidR="00D86A2E" w:rsidRPr="00DD1158">
          <w:rPr>
            <w:rStyle w:val="Hyperlink"/>
            <w:rFonts w:asciiTheme="majorHAnsi" w:hAnsiTheme="majorHAnsi" w:cs="Arial"/>
            <w:sz w:val="16"/>
            <w:szCs w:val="20"/>
          </w:rPr>
          <w:t>http://texasinnocencenetwork.com/</w:t>
        </w:r>
      </w:hyperlink>
      <w:r w:rsidR="00D86A2E" w:rsidRPr="00DD1158">
        <w:rPr>
          <w:rFonts w:asciiTheme="majorHAnsi" w:hAnsiTheme="majorHAnsi" w:cs="Arial"/>
          <w:sz w:val="16"/>
          <w:szCs w:val="20"/>
        </w:rPr>
        <w:t xml:space="preserve">   </w:t>
      </w:r>
      <w:r w:rsidR="00D86A2E" w:rsidRPr="00DD1158">
        <w:rPr>
          <w:rFonts w:asciiTheme="majorHAnsi" w:hAnsiTheme="majorHAnsi" w:cs="Arial"/>
          <w:sz w:val="16"/>
          <w:szCs w:val="20"/>
        </w:rPr>
        <w:tab/>
      </w:r>
      <w:r w:rsidR="00D86A2E" w:rsidRPr="00DD1158">
        <w:rPr>
          <w:rFonts w:asciiTheme="majorHAnsi" w:hAnsiTheme="majorHAnsi" w:cs="Arial"/>
          <w:sz w:val="16"/>
          <w:szCs w:val="20"/>
        </w:rPr>
        <w:tab/>
      </w:r>
      <w:r w:rsidR="00114EB6">
        <w:rPr>
          <w:rFonts w:asciiTheme="majorHAnsi" w:hAnsiTheme="majorHAnsi" w:cs="Arial"/>
          <w:sz w:val="16"/>
          <w:szCs w:val="20"/>
        </w:rPr>
        <w:tab/>
      </w:r>
      <w:r w:rsidR="00D86A2E" w:rsidRPr="00DD1158">
        <w:rPr>
          <w:rFonts w:asciiTheme="majorHAnsi" w:hAnsiTheme="majorHAnsi" w:cs="Arial"/>
          <w:sz w:val="16"/>
          <w:szCs w:val="20"/>
        </w:rPr>
        <w:t>(713) 743-7552</w:t>
      </w:r>
    </w:p>
    <w:p w14:paraId="4F6D7AD0" w14:textId="77777777" w:rsidR="00C901B7" w:rsidRPr="00DD1158" w:rsidRDefault="00C901B7" w:rsidP="00C901B7">
      <w:pPr>
        <w:rPr>
          <w:rFonts w:asciiTheme="majorHAnsi" w:hAnsiTheme="majorHAnsi" w:cs="Arial"/>
          <w:sz w:val="16"/>
          <w:szCs w:val="20"/>
        </w:rPr>
      </w:pPr>
    </w:p>
    <w:p w14:paraId="397CF4FA" w14:textId="040F1E73" w:rsidR="006D7350" w:rsidRPr="00114EB6" w:rsidRDefault="00C901B7" w:rsidP="00114EB6">
      <w:pPr>
        <w:spacing w:after="120"/>
        <w:rPr>
          <w:rFonts w:asciiTheme="majorHAnsi" w:hAnsiTheme="majorHAnsi" w:cs="Arial"/>
          <w:sz w:val="18"/>
          <w:szCs w:val="20"/>
        </w:rPr>
      </w:pPr>
      <w:r w:rsidRPr="00DD1158">
        <w:rPr>
          <w:rFonts w:asciiTheme="majorHAnsi" w:hAnsiTheme="majorHAnsi" w:cs="Arial"/>
          <w:sz w:val="18"/>
          <w:szCs w:val="20"/>
        </w:rPr>
        <w:t>TSU Criminal Law Clinic</w:t>
      </w:r>
      <w:r w:rsidR="00114EB6">
        <w:rPr>
          <w:rFonts w:asciiTheme="majorHAnsi" w:hAnsiTheme="majorHAnsi" w:cs="Arial"/>
          <w:sz w:val="18"/>
          <w:szCs w:val="20"/>
        </w:rPr>
        <w:tab/>
      </w:r>
      <w:r w:rsidR="00114EB6">
        <w:rPr>
          <w:rFonts w:asciiTheme="majorHAnsi" w:hAnsiTheme="majorHAnsi" w:cs="Arial"/>
          <w:sz w:val="18"/>
          <w:szCs w:val="20"/>
        </w:rPr>
        <w:tab/>
      </w:r>
      <w:r w:rsidR="00114EB6">
        <w:rPr>
          <w:rFonts w:asciiTheme="majorHAnsi" w:hAnsiTheme="majorHAnsi" w:cs="Arial"/>
          <w:sz w:val="18"/>
          <w:szCs w:val="20"/>
        </w:rPr>
        <w:tab/>
      </w:r>
      <w:r w:rsidR="00114EB6">
        <w:rPr>
          <w:rFonts w:asciiTheme="majorHAnsi" w:hAnsiTheme="majorHAnsi" w:cs="Arial"/>
          <w:sz w:val="18"/>
          <w:szCs w:val="20"/>
        </w:rPr>
        <w:tab/>
      </w:r>
      <w:r w:rsidR="006D7350" w:rsidRPr="00DD1158">
        <w:rPr>
          <w:rFonts w:asciiTheme="majorHAnsi" w:hAnsiTheme="majorHAnsi" w:cs="Arial"/>
          <w:sz w:val="16"/>
          <w:szCs w:val="20"/>
        </w:rPr>
        <w:t>(713) 313-7275</w:t>
      </w:r>
    </w:p>
    <w:p w14:paraId="6402A3C3" w14:textId="30BA511C" w:rsidR="00776D72" w:rsidRPr="00114EB6" w:rsidRDefault="00776D72" w:rsidP="00114EB6">
      <w:pPr>
        <w:spacing w:after="120"/>
        <w:rPr>
          <w:rFonts w:asciiTheme="majorHAnsi" w:hAnsiTheme="majorHAnsi" w:cs="Arial"/>
          <w:b/>
          <w:sz w:val="20"/>
          <w:szCs w:val="20"/>
          <w:u w:val="single"/>
        </w:rPr>
      </w:pPr>
      <w:r w:rsidRPr="00DD1158">
        <w:rPr>
          <w:rFonts w:asciiTheme="majorHAnsi" w:hAnsiTheme="majorHAnsi" w:cs="Arial"/>
          <w:b/>
          <w:sz w:val="20"/>
          <w:szCs w:val="20"/>
          <w:u w:val="single"/>
        </w:rPr>
        <w:t>Health Law</w:t>
      </w:r>
    </w:p>
    <w:p w14:paraId="54516015"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 xml:space="preserve">Legal Line </w:t>
      </w:r>
      <w:r w:rsidRPr="00DD1158">
        <w:rPr>
          <w:rFonts w:asciiTheme="majorHAnsi" w:hAnsiTheme="majorHAnsi" w:cs="Arial"/>
          <w:i/>
          <w:iCs/>
          <w:sz w:val="18"/>
          <w:szCs w:val="20"/>
        </w:rPr>
        <w:t>-</w:t>
      </w:r>
      <w:r w:rsidRPr="00DD1158">
        <w:rPr>
          <w:rFonts w:asciiTheme="majorHAnsi" w:hAnsiTheme="majorHAnsi" w:cs="Arial"/>
          <w:sz w:val="18"/>
          <w:szCs w:val="20"/>
        </w:rPr>
        <w:t xml:space="preserve"> Health Law Project</w:t>
      </w:r>
    </w:p>
    <w:p w14:paraId="50DFE337" w14:textId="77777777" w:rsidR="00776D72" w:rsidRPr="00DD1158" w:rsidRDefault="006D7350" w:rsidP="00776D72">
      <w:pPr>
        <w:ind w:left="360"/>
        <w:rPr>
          <w:rFonts w:asciiTheme="majorHAnsi" w:hAnsiTheme="majorHAnsi" w:cs="Arial"/>
          <w:sz w:val="16"/>
          <w:szCs w:val="20"/>
        </w:rPr>
      </w:pPr>
      <w:r w:rsidRPr="00DD1158">
        <w:rPr>
          <w:rFonts w:asciiTheme="majorHAnsi" w:hAnsiTheme="majorHAnsi" w:cs="Arial"/>
          <w:sz w:val="16"/>
          <w:szCs w:val="20"/>
        </w:rPr>
        <w:t xml:space="preserve">Legal assistance with health care issues including </w:t>
      </w:r>
      <w:r w:rsidR="00914BD6" w:rsidRPr="00DD1158">
        <w:rPr>
          <w:rFonts w:asciiTheme="majorHAnsi" w:hAnsiTheme="majorHAnsi" w:cs="Arial"/>
          <w:sz w:val="16"/>
          <w:szCs w:val="20"/>
        </w:rPr>
        <w:t>M</w:t>
      </w:r>
      <w:r w:rsidR="00776D72" w:rsidRPr="00DD1158">
        <w:rPr>
          <w:rFonts w:asciiTheme="majorHAnsi" w:hAnsiTheme="majorHAnsi" w:cs="Arial"/>
          <w:sz w:val="16"/>
          <w:szCs w:val="20"/>
        </w:rPr>
        <w:t>edicare</w:t>
      </w:r>
      <w:r w:rsidRPr="00DD1158">
        <w:rPr>
          <w:rFonts w:asciiTheme="majorHAnsi" w:hAnsiTheme="majorHAnsi" w:cs="Arial"/>
          <w:sz w:val="16"/>
          <w:szCs w:val="20"/>
        </w:rPr>
        <w:t>/</w:t>
      </w:r>
      <w:r w:rsidR="00776D72" w:rsidRPr="00DD1158">
        <w:rPr>
          <w:rFonts w:asciiTheme="majorHAnsi" w:hAnsiTheme="majorHAnsi" w:cs="Arial"/>
          <w:sz w:val="16"/>
          <w:szCs w:val="20"/>
        </w:rPr>
        <w:t>Medicaid</w:t>
      </w:r>
      <w:r w:rsidRPr="00DD1158">
        <w:rPr>
          <w:rFonts w:asciiTheme="majorHAnsi" w:hAnsiTheme="majorHAnsi" w:cs="Arial"/>
          <w:sz w:val="16"/>
          <w:szCs w:val="20"/>
        </w:rPr>
        <w:t xml:space="preserve">, FMLA, </w:t>
      </w:r>
      <w:r w:rsidR="00776D72" w:rsidRPr="00DD1158">
        <w:rPr>
          <w:rFonts w:asciiTheme="majorHAnsi" w:hAnsiTheme="majorHAnsi" w:cs="Arial"/>
          <w:sz w:val="16"/>
          <w:szCs w:val="20"/>
        </w:rPr>
        <w:t>denial of treatment</w:t>
      </w:r>
      <w:r w:rsidRPr="00DD1158">
        <w:rPr>
          <w:rFonts w:asciiTheme="majorHAnsi" w:hAnsiTheme="majorHAnsi" w:cs="Arial"/>
          <w:sz w:val="16"/>
          <w:szCs w:val="20"/>
        </w:rPr>
        <w:t>, end of life directives.</w:t>
      </w:r>
    </w:p>
    <w:p w14:paraId="381C89CD" w14:textId="77777777" w:rsidR="00776D72" w:rsidRPr="00DD1158" w:rsidRDefault="00D3016D" w:rsidP="00776D72">
      <w:pPr>
        <w:ind w:firstLine="360"/>
        <w:rPr>
          <w:rFonts w:asciiTheme="majorHAnsi" w:hAnsiTheme="majorHAnsi" w:cs="Arial"/>
          <w:sz w:val="16"/>
          <w:szCs w:val="20"/>
        </w:rPr>
      </w:pPr>
      <w:hyperlink r:id="rId42" w:history="1">
        <w:r w:rsidR="00776D72" w:rsidRPr="00DD1158">
          <w:rPr>
            <w:rStyle w:val="Hyperlink"/>
            <w:rFonts w:asciiTheme="majorHAnsi" w:hAnsiTheme="majorHAnsi" w:cs="Arial"/>
            <w:sz w:val="16"/>
            <w:szCs w:val="20"/>
          </w:rPr>
          <w:t>www.tlsc.org</w:t>
        </w:r>
      </w:hyperlink>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t>(866) 979-4343</w:t>
      </w:r>
    </w:p>
    <w:p w14:paraId="39DF48A0" w14:textId="77777777" w:rsidR="00776D72" w:rsidRPr="00DD1158" w:rsidRDefault="00776D72" w:rsidP="00776D72">
      <w:pPr>
        <w:ind w:firstLine="360"/>
        <w:rPr>
          <w:rFonts w:asciiTheme="majorHAnsi" w:hAnsiTheme="majorHAnsi" w:cs="Arial"/>
          <w:sz w:val="16"/>
          <w:szCs w:val="20"/>
        </w:rPr>
      </w:pPr>
    </w:p>
    <w:p w14:paraId="706D181D" w14:textId="76C67BB5" w:rsidR="00776D72" w:rsidRPr="00114EB6" w:rsidRDefault="00776D72" w:rsidP="00114EB6">
      <w:pPr>
        <w:spacing w:after="120"/>
        <w:rPr>
          <w:rFonts w:asciiTheme="majorHAnsi" w:hAnsiTheme="majorHAnsi" w:cs="Arial"/>
          <w:b/>
          <w:sz w:val="20"/>
          <w:szCs w:val="20"/>
          <w:u w:val="single"/>
        </w:rPr>
      </w:pPr>
      <w:r w:rsidRPr="00DD1158">
        <w:rPr>
          <w:rFonts w:asciiTheme="majorHAnsi" w:hAnsiTheme="majorHAnsi" w:cs="Arial"/>
          <w:b/>
          <w:sz w:val="20"/>
          <w:szCs w:val="20"/>
          <w:u w:val="single"/>
        </w:rPr>
        <w:t>Professional Grievances</w:t>
      </w:r>
    </w:p>
    <w:p w14:paraId="2443086C" w14:textId="77777777" w:rsidR="006A2F62" w:rsidRPr="00DD1158" w:rsidRDefault="00776D72" w:rsidP="00776D72">
      <w:pPr>
        <w:rPr>
          <w:rFonts w:asciiTheme="majorHAnsi" w:hAnsiTheme="majorHAnsi" w:cs="Arial"/>
          <w:sz w:val="18"/>
          <w:szCs w:val="20"/>
        </w:rPr>
      </w:pPr>
      <w:r w:rsidRPr="00DD1158">
        <w:rPr>
          <w:rFonts w:asciiTheme="majorHAnsi" w:hAnsiTheme="majorHAnsi" w:cs="Arial"/>
          <w:sz w:val="18"/>
          <w:szCs w:val="20"/>
        </w:rPr>
        <w:t>Attorney Grievance Information</w:t>
      </w:r>
    </w:p>
    <w:p w14:paraId="3AA6E2B0" w14:textId="77777777" w:rsidR="006A2F62" w:rsidRPr="00DD1158" w:rsidRDefault="006A2F62" w:rsidP="006A2F62">
      <w:pPr>
        <w:ind w:firstLine="360"/>
        <w:rPr>
          <w:rFonts w:asciiTheme="majorHAnsi" w:hAnsiTheme="majorHAnsi" w:cs="Arial"/>
          <w:sz w:val="18"/>
          <w:szCs w:val="20"/>
        </w:rPr>
      </w:pPr>
      <w:r w:rsidRPr="00DD1158">
        <w:rPr>
          <w:rFonts w:asciiTheme="majorHAnsi" w:hAnsiTheme="majorHAnsi" w:cs="Arial"/>
          <w:sz w:val="16"/>
          <w:szCs w:val="20"/>
        </w:rPr>
        <w:t>Confidential dispute resolution for Texas lawyers and their clients.</w:t>
      </w:r>
    </w:p>
    <w:p w14:paraId="2F535068" w14:textId="369966F6" w:rsidR="00A647B5" w:rsidRPr="00A647B5" w:rsidRDefault="00D3016D" w:rsidP="00A647B5">
      <w:pPr>
        <w:ind w:firstLine="360"/>
        <w:rPr>
          <w:rFonts w:asciiTheme="majorHAnsi" w:hAnsiTheme="majorHAnsi" w:cs="Arial"/>
          <w:sz w:val="16"/>
          <w:szCs w:val="20"/>
        </w:rPr>
      </w:pPr>
      <w:hyperlink r:id="rId43" w:history="1">
        <w:r w:rsidR="00776D72" w:rsidRPr="00DD1158">
          <w:rPr>
            <w:rStyle w:val="Hyperlink"/>
            <w:rFonts w:asciiTheme="majorHAnsi" w:hAnsiTheme="majorHAnsi" w:cs="Arial"/>
            <w:sz w:val="16"/>
            <w:szCs w:val="20"/>
          </w:rPr>
          <w:t>www.texasbar.com/caap</w:t>
        </w:r>
      </w:hyperlink>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t>(800) 932-1900</w:t>
      </w:r>
    </w:p>
    <w:p w14:paraId="360FCE59" w14:textId="77777777" w:rsidR="00114EB6" w:rsidRDefault="00114EB6" w:rsidP="00776D72">
      <w:pPr>
        <w:rPr>
          <w:rFonts w:asciiTheme="majorHAnsi" w:hAnsiTheme="majorHAnsi" w:cs="Arial"/>
          <w:b/>
          <w:sz w:val="20"/>
          <w:szCs w:val="20"/>
          <w:u w:val="single"/>
        </w:rPr>
      </w:pPr>
    </w:p>
    <w:p w14:paraId="0533A20B" w14:textId="3784B51B" w:rsidR="00776D72" w:rsidRPr="00114EB6" w:rsidRDefault="00776D72" w:rsidP="00114EB6">
      <w:pPr>
        <w:spacing w:after="120"/>
        <w:rPr>
          <w:rFonts w:asciiTheme="majorHAnsi" w:hAnsiTheme="majorHAnsi" w:cs="Arial"/>
          <w:b/>
          <w:sz w:val="20"/>
          <w:szCs w:val="20"/>
          <w:u w:val="single"/>
        </w:rPr>
      </w:pPr>
      <w:r w:rsidRPr="00DD1158">
        <w:rPr>
          <w:rFonts w:asciiTheme="majorHAnsi" w:hAnsiTheme="majorHAnsi" w:cs="Arial"/>
          <w:b/>
          <w:sz w:val="20"/>
          <w:szCs w:val="20"/>
          <w:u w:val="single"/>
        </w:rPr>
        <w:t>Elder Law</w:t>
      </w:r>
    </w:p>
    <w:p w14:paraId="28DC3D5D"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T</w:t>
      </w:r>
      <w:r w:rsidR="009D76D7" w:rsidRPr="00DD1158">
        <w:rPr>
          <w:rFonts w:asciiTheme="majorHAnsi" w:hAnsiTheme="majorHAnsi" w:cs="Arial"/>
          <w:sz w:val="18"/>
          <w:szCs w:val="20"/>
        </w:rPr>
        <w:t>e</w:t>
      </w:r>
      <w:r w:rsidRPr="00DD1158">
        <w:rPr>
          <w:rFonts w:asciiTheme="majorHAnsi" w:hAnsiTheme="majorHAnsi" w:cs="Arial"/>
          <w:sz w:val="18"/>
          <w:szCs w:val="20"/>
        </w:rPr>
        <w:t>x</w:t>
      </w:r>
      <w:r w:rsidR="009D76D7" w:rsidRPr="00DD1158">
        <w:rPr>
          <w:rFonts w:asciiTheme="majorHAnsi" w:hAnsiTheme="majorHAnsi" w:cs="Arial"/>
          <w:sz w:val="18"/>
          <w:szCs w:val="20"/>
        </w:rPr>
        <w:t>as Department</w:t>
      </w:r>
      <w:r w:rsidRPr="00DD1158">
        <w:rPr>
          <w:rFonts w:asciiTheme="majorHAnsi" w:hAnsiTheme="majorHAnsi" w:cs="Arial"/>
          <w:sz w:val="18"/>
          <w:szCs w:val="20"/>
        </w:rPr>
        <w:t xml:space="preserve"> o</w:t>
      </w:r>
      <w:r w:rsidR="009D76D7" w:rsidRPr="00DD1158">
        <w:rPr>
          <w:rFonts w:asciiTheme="majorHAnsi" w:hAnsiTheme="majorHAnsi" w:cs="Arial"/>
          <w:sz w:val="18"/>
          <w:szCs w:val="20"/>
        </w:rPr>
        <w:t xml:space="preserve">f Family &amp; Protective Services </w:t>
      </w:r>
      <w:r w:rsidRPr="00DD1158">
        <w:rPr>
          <w:rFonts w:asciiTheme="majorHAnsi" w:hAnsiTheme="majorHAnsi" w:cs="Arial"/>
          <w:sz w:val="18"/>
          <w:szCs w:val="20"/>
        </w:rPr>
        <w:t xml:space="preserve"> </w:t>
      </w:r>
    </w:p>
    <w:p w14:paraId="242AE98F" w14:textId="77777777" w:rsidR="00776D72" w:rsidRPr="00DD1158" w:rsidRDefault="00776D72" w:rsidP="00776D72">
      <w:pPr>
        <w:ind w:firstLine="360"/>
        <w:rPr>
          <w:rFonts w:asciiTheme="majorHAnsi" w:hAnsiTheme="majorHAnsi" w:cs="Arial"/>
          <w:sz w:val="16"/>
          <w:szCs w:val="20"/>
        </w:rPr>
      </w:pPr>
      <w:r w:rsidRPr="00DD1158">
        <w:rPr>
          <w:rFonts w:asciiTheme="majorHAnsi" w:hAnsiTheme="majorHAnsi" w:cs="Arial"/>
          <w:sz w:val="16"/>
          <w:szCs w:val="20"/>
        </w:rPr>
        <w:t>Hotline to report abuse, neglect or exploitation.</w:t>
      </w:r>
    </w:p>
    <w:p w14:paraId="1D4EE573" w14:textId="77777777" w:rsidR="00776D72" w:rsidRPr="00DD1158" w:rsidRDefault="00D3016D" w:rsidP="00776D72">
      <w:pPr>
        <w:ind w:firstLine="360"/>
        <w:rPr>
          <w:rFonts w:asciiTheme="majorHAnsi" w:hAnsiTheme="majorHAnsi" w:cs="Arial"/>
          <w:sz w:val="16"/>
          <w:szCs w:val="20"/>
        </w:rPr>
      </w:pPr>
      <w:hyperlink r:id="rId44" w:history="1">
        <w:r w:rsidR="00776D72" w:rsidRPr="00DD1158">
          <w:rPr>
            <w:rStyle w:val="Hyperlink"/>
            <w:rFonts w:asciiTheme="majorHAnsi" w:hAnsiTheme="majorHAnsi" w:cs="Arial"/>
            <w:sz w:val="16"/>
            <w:szCs w:val="20"/>
          </w:rPr>
          <w:t>www.dfps.state.tx.us</w:t>
        </w:r>
      </w:hyperlink>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t>(800) 252-5400</w:t>
      </w:r>
    </w:p>
    <w:p w14:paraId="755F09E4" w14:textId="77777777" w:rsidR="00114EB6" w:rsidRPr="00DD1158" w:rsidRDefault="00114EB6" w:rsidP="00D0031B">
      <w:pPr>
        <w:rPr>
          <w:rFonts w:asciiTheme="majorHAnsi" w:hAnsiTheme="majorHAnsi" w:cs="Arial"/>
          <w:sz w:val="16"/>
          <w:szCs w:val="20"/>
        </w:rPr>
      </w:pPr>
    </w:p>
    <w:p w14:paraId="035F1032"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South Central Pension Rights Project</w:t>
      </w:r>
    </w:p>
    <w:p w14:paraId="70FCF7BF" w14:textId="77777777" w:rsidR="00776D72" w:rsidRPr="00DD1158" w:rsidRDefault="00776D72" w:rsidP="00776D72">
      <w:pPr>
        <w:ind w:left="360"/>
        <w:rPr>
          <w:rFonts w:asciiTheme="majorHAnsi" w:hAnsiTheme="majorHAnsi" w:cs="Arial"/>
          <w:sz w:val="16"/>
          <w:szCs w:val="20"/>
        </w:rPr>
      </w:pPr>
      <w:r w:rsidRPr="00DD1158">
        <w:rPr>
          <w:rFonts w:asciiTheme="majorHAnsi" w:hAnsiTheme="majorHAnsi" w:cs="Arial"/>
          <w:sz w:val="16"/>
          <w:szCs w:val="20"/>
        </w:rPr>
        <w:t xml:space="preserve">Assists with public and private pension beneﬁt claims. </w:t>
      </w:r>
      <w:hyperlink r:id="rId45" w:history="1">
        <w:r w:rsidRPr="00DD1158">
          <w:rPr>
            <w:rStyle w:val="Hyperlink"/>
            <w:rFonts w:asciiTheme="majorHAnsi" w:hAnsiTheme="majorHAnsi" w:cs="Arial"/>
            <w:sz w:val="16"/>
            <w:szCs w:val="20"/>
          </w:rPr>
          <w:t>www.southcentralpension.org</w:t>
        </w:r>
      </w:hyperlink>
      <w:r w:rsidRPr="00DD1158">
        <w:rPr>
          <w:rFonts w:asciiTheme="majorHAnsi" w:hAnsiTheme="majorHAnsi" w:cs="Arial"/>
          <w:sz w:val="16"/>
          <w:szCs w:val="20"/>
        </w:rPr>
        <w:tab/>
      </w:r>
      <w:r w:rsidRPr="00DD1158">
        <w:rPr>
          <w:rFonts w:asciiTheme="majorHAnsi" w:hAnsiTheme="majorHAnsi" w:cs="Arial"/>
          <w:sz w:val="16"/>
          <w:szCs w:val="20"/>
        </w:rPr>
        <w:tab/>
      </w:r>
      <w:r w:rsidRPr="00DD1158">
        <w:rPr>
          <w:rFonts w:asciiTheme="majorHAnsi" w:hAnsiTheme="majorHAnsi" w:cs="Arial"/>
          <w:sz w:val="16"/>
          <w:szCs w:val="20"/>
        </w:rPr>
        <w:tab/>
        <w:t>(800) 443-2528</w:t>
      </w:r>
    </w:p>
    <w:p w14:paraId="33B95352" w14:textId="77777777" w:rsidR="00776D72" w:rsidRPr="00DD1158" w:rsidRDefault="00776D72" w:rsidP="00776D72">
      <w:pPr>
        <w:ind w:firstLine="360"/>
        <w:rPr>
          <w:rFonts w:asciiTheme="majorHAnsi" w:hAnsiTheme="majorHAnsi" w:cs="Arial"/>
          <w:sz w:val="16"/>
          <w:szCs w:val="20"/>
        </w:rPr>
      </w:pPr>
    </w:p>
    <w:p w14:paraId="7924AB71" w14:textId="77777777" w:rsidR="00114EB6" w:rsidRDefault="00114EB6" w:rsidP="00776D72">
      <w:pPr>
        <w:rPr>
          <w:rFonts w:asciiTheme="majorHAnsi" w:hAnsiTheme="majorHAnsi" w:cs="Arial"/>
          <w:sz w:val="18"/>
          <w:szCs w:val="20"/>
        </w:rPr>
      </w:pPr>
    </w:p>
    <w:p w14:paraId="67BE5138" w14:textId="77777777" w:rsidR="00776D72" w:rsidRPr="00DD1158" w:rsidRDefault="00776D72" w:rsidP="00776D72">
      <w:pPr>
        <w:rPr>
          <w:rFonts w:asciiTheme="majorHAnsi" w:hAnsiTheme="majorHAnsi" w:cs="Arial"/>
          <w:sz w:val="18"/>
          <w:szCs w:val="20"/>
        </w:rPr>
      </w:pPr>
      <w:bookmarkStart w:id="0" w:name="_GoBack"/>
      <w:bookmarkEnd w:id="0"/>
      <w:r w:rsidRPr="00DD1158">
        <w:rPr>
          <w:rFonts w:asciiTheme="majorHAnsi" w:hAnsiTheme="majorHAnsi" w:cs="Arial"/>
          <w:sz w:val="18"/>
          <w:szCs w:val="20"/>
        </w:rPr>
        <w:t>Texas Advocates for Nursing Home Residents</w:t>
      </w:r>
    </w:p>
    <w:p w14:paraId="0B3EC8C8" w14:textId="77777777" w:rsidR="009D76D7" w:rsidRPr="00DD1158" w:rsidRDefault="009D76D7" w:rsidP="00776D72">
      <w:pPr>
        <w:ind w:firstLine="360"/>
        <w:rPr>
          <w:rFonts w:asciiTheme="majorHAnsi" w:hAnsiTheme="majorHAnsi" w:cs="Arial"/>
          <w:sz w:val="16"/>
          <w:szCs w:val="20"/>
        </w:rPr>
      </w:pPr>
      <w:r w:rsidRPr="00DD1158">
        <w:rPr>
          <w:rFonts w:asciiTheme="majorHAnsi" w:hAnsiTheme="majorHAnsi" w:cs="Arial"/>
          <w:sz w:val="16"/>
          <w:szCs w:val="20"/>
        </w:rPr>
        <w:t xml:space="preserve">Education, 30 day notices, disaster relief. </w:t>
      </w:r>
    </w:p>
    <w:p w14:paraId="02A968AB" w14:textId="77777777" w:rsidR="00776D72" w:rsidRPr="00DD1158" w:rsidRDefault="00D3016D" w:rsidP="00776D72">
      <w:pPr>
        <w:ind w:firstLine="360"/>
        <w:rPr>
          <w:rFonts w:asciiTheme="majorHAnsi" w:hAnsiTheme="majorHAnsi" w:cs="Arial"/>
          <w:sz w:val="16"/>
          <w:szCs w:val="20"/>
        </w:rPr>
      </w:pPr>
      <w:hyperlink r:id="rId46" w:history="1">
        <w:r w:rsidR="009D76D7" w:rsidRPr="00DD1158">
          <w:rPr>
            <w:rStyle w:val="Hyperlink"/>
            <w:rFonts w:asciiTheme="majorHAnsi" w:hAnsiTheme="majorHAnsi" w:cs="Arial"/>
            <w:sz w:val="16"/>
            <w:szCs w:val="20"/>
          </w:rPr>
          <w:t>www.tanhr.net</w:t>
        </w:r>
      </w:hyperlink>
      <w:r w:rsidR="009D76D7" w:rsidRPr="00DD1158">
        <w:rPr>
          <w:rFonts w:asciiTheme="majorHAnsi" w:hAnsiTheme="majorHAnsi" w:cs="Arial"/>
          <w:sz w:val="16"/>
          <w:szCs w:val="20"/>
        </w:rPr>
        <w:t xml:space="preserve"> </w:t>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9D76D7" w:rsidRPr="00DD1158">
        <w:rPr>
          <w:rFonts w:asciiTheme="majorHAnsi" w:hAnsiTheme="majorHAnsi" w:cs="Arial"/>
          <w:sz w:val="16"/>
          <w:szCs w:val="20"/>
        </w:rPr>
        <w:tab/>
      </w:r>
      <w:r w:rsidR="00776D72" w:rsidRPr="00DD1158">
        <w:rPr>
          <w:rFonts w:asciiTheme="majorHAnsi" w:hAnsiTheme="majorHAnsi" w:cs="Arial"/>
          <w:sz w:val="16"/>
          <w:szCs w:val="20"/>
        </w:rPr>
        <w:t>(888) 826-4748</w:t>
      </w:r>
    </w:p>
    <w:p w14:paraId="38210A97" w14:textId="77777777" w:rsidR="00776D72" w:rsidRPr="00DD1158" w:rsidRDefault="00776D72" w:rsidP="00776D72">
      <w:pPr>
        <w:ind w:firstLine="360"/>
        <w:rPr>
          <w:rFonts w:asciiTheme="majorHAnsi" w:hAnsiTheme="majorHAnsi" w:cs="Arial"/>
          <w:sz w:val="16"/>
          <w:szCs w:val="20"/>
        </w:rPr>
      </w:pPr>
    </w:p>
    <w:p w14:paraId="66A00B9C"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Texas Department on Aging and Disability Services</w:t>
      </w:r>
    </w:p>
    <w:p w14:paraId="24EA5ED4" w14:textId="77777777" w:rsidR="00776D72" w:rsidRPr="00DD1158" w:rsidRDefault="00D3016D" w:rsidP="00776D72">
      <w:pPr>
        <w:ind w:firstLine="360"/>
        <w:rPr>
          <w:rFonts w:asciiTheme="majorHAnsi" w:hAnsiTheme="majorHAnsi" w:cs="Arial"/>
          <w:sz w:val="16"/>
          <w:szCs w:val="20"/>
        </w:rPr>
      </w:pPr>
      <w:hyperlink r:id="rId47" w:history="1">
        <w:r w:rsidR="00776D72" w:rsidRPr="00DD1158">
          <w:rPr>
            <w:rStyle w:val="Hyperlink"/>
            <w:rFonts w:asciiTheme="majorHAnsi" w:hAnsiTheme="majorHAnsi" w:cs="Arial"/>
            <w:sz w:val="16"/>
            <w:szCs w:val="20"/>
          </w:rPr>
          <w:t>www.dads.state.tx.us</w:t>
        </w:r>
      </w:hyperlink>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t>(800) 252-9240</w:t>
      </w:r>
    </w:p>
    <w:p w14:paraId="4E44A7DB" w14:textId="77777777" w:rsidR="00776D72" w:rsidRPr="00DD1158" w:rsidRDefault="00776D72" w:rsidP="00776D72">
      <w:pPr>
        <w:ind w:firstLine="360"/>
        <w:rPr>
          <w:rFonts w:asciiTheme="majorHAnsi" w:hAnsiTheme="majorHAnsi" w:cs="Arial"/>
          <w:sz w:val="16"/>
          <w:szCs w:val="20"/>
        </w:rPr>
      </w:pPr>
    </w:p>
    <w:p w14:paraId="3AE86948" w14:textId="77777777" w:rsidR="009D76D7" w:rsidRPr="00DD1158" w:rsidRDefault="00776D72" w:rsidP="009D76D7">
      <w:pPr>
        <w:rPr>
          <w:rFonts w:asciiTheme="majorHAnsi" w:hAnsiTheme="majorHAnsi" w:cs="Arial"/>
          <w:sz w:val="18"/>
          <w:szCs w:val="20"/>
        </w:rPr>
      </w:pPr>
      <w:r w:rsidRPr="00DD1158">
        <w:rPr>
          <w:rFonts w:asciiTheme="majorHAnsi" w:hAnsiTheme="majorHAnsi" w:cs="Arial"/>
          <w:sz w:val="18"/>
          <w:szCs w:val="20"/>
        </w:rPr>
        <w:t xml:space="preserve">Advocate Legal Senior Center </w:t>
      </w:r>
    </w:p>
    <w:p w14:paraId="011BB824" w14:textId="77777777" w:rsidR="009D76D7" w:rsidRPr="00DD1158" w:rsidRDefault="009D76D7" w:rsidP="009D76D7">
      <w:pPr>
        <w:ind w:firstLine="360"/>
        <w:rPr>
          <w:rFonts w:asciiTheme="majorHAnsi" w:hAnsiTheme="majorHAnsi" w:cs="Arial"/>
          <w:sz w:val="16"/>
          <w:szCs w:val="20"/>
        </w:rPr>
      </w:pPr>
      <w:r w:rsidRPr="00DD1158">
        <w:rPr>
          <w:rFonts w:asciiTheme="majorHAnsi" w:hAnsiTheme="majorHAnsi" w:cs="Arial"/>
          <w:sz w:val="16"/>
          <w:szCs w:val="20"/>
        </w:rPr>
        <w:t>Legal representation and assistance with obtaining guardianship.</w:t>
      </w:r>
    </w:p>
    <w:p w14:paraId="1F73ED69" w14:textId="77777777" w:rsidR="00776D72" w:rsidRPr="00DD1158" w:rsidRDefault="00D3016D" w:rsidP="009D76D7">
      <w:pPr>
        <w:ind w:firstLine="360"/>
        <w:rPr>
          <w:rFonts w:asciiTheme="majorHAnsi" w:hAnsiTheme="majorHAnsi" w:cs="Arial"/>
          <w:sz w:val="18"/>
          <w:szCs w:val="20"/>
        </w:rPr>
      </w:pPr>
      <w:hyperlink r:id="rId48" w:history="1">
        <w:r w:rsidR="00D0031B" w:rsidRPr="00DD1158">
          <w:rPr>
            <w:rStyle w:val="Hyperlink"/>
            <w:rFonts w:asciiTheme="majorHAnsi" w:hAnsiTheme="majorHAnsi" w:cs="Arial"/>
            <w:sz w:val="16"/>
            <w:szCs w:val="20"/>
          </w:rPr>
          <w:t>www.senioradvocatetx.org</w:t>
        </w:r>
      </w:hyperlink>
      <w:r w:rsidR="00D0031B" w:rsidRPr="00DD1158">
        <w:rPr>
          <w:rFonts w:asciiTheme="majorHAnsi" w:hAnsiTheme="majorHAnsi" w:cs="Arial"/>
          <w:sz w:val="16"/>
          <w:szCs w:val="20"/>
        </w:rPr>
        <w:t xml:space="preserve"> </w:t>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D0031B" w:rsidRPr="00DD1158">
        <w:rPr>
          <w:rFonts w:asciiTheme="majorHAnsi" w:hAnsiTheme="majorHAnsi" w:cs="Arial"/>
          <w:sz w:val="16"/>
          <w:szCs w:val="20"/>
        </w:rPr>
        <w:tab/>
        <w:t>(832</w:t>
      </w:r>
      <w:r w:rsidR="00776D72" w:rsidRPr="00DD1158">
        <w:rPr>
          <w:rFonts w:asciiTheme="majorHAnsi" w:hAnsiTheme="majorHAnsi" w:cs="Arial"/>
          <w:sz w:val="16"/>
          <w:szCs w:val="20"/>
        </w:rPr>
        <w:t xml:space="preserve">) </w:t>
      </w:r>
      <w:r w:rsidR="00D0031B" w:rsidRPr="00DD1158">
        <w:rPr>
          <w:rFonts w:asciiTheme="majorHAnsi" w:hAnsiTheme="majorHAnsi" w:cs="Arial"/>
          <w:sz w:val="16"/>
          <w:szCs w:val="20"/>
        </w:rPr>
        <w:t>393-4073</w:t>
      </w:r>
    </w:p>
    <w:p w14:paraId="3D678EB1" w14:textId="77777777" w:rsidR="00776D72" w:rsidRPr="00DD1158" w:rsidRDefault="00776D72" w:rsidP="00776D72">
      <w:pPr>
        <w:rPr>
          <w:rFonts w:asciiTheme="majorHAnsi" w:hAnsiTheme="majorHAnsi"/>
        </w:rPr>
      </w:pPr>
    </w:p>
    <w:p w14:paraId="48D9EE76" w14:textId="77777777" w:rsidR="00776D72" w:rsidRPr="00DD1158" w:rsidRDefault="00776D72" w:rsidP="00776D72">
      <w:pPr>
        <w:rPr>
          <w:rFonts w:asciiTheme="majorHAnsi" w:hAnsiTheme="majorHAnsi" w:cs="Arial"/>
          <w:b/>
          <w:sz w:val="20"/>
          <w:szCs w:val="20"/>
          <w:u w:val="single"/>
        </w:rPr>
      </w:pPr>
      <w:r w:rsidRPr="00DD1158">
        <w:rPr>
          <w:rFonts w:asciiTheme="majorHAnsi" w:hAnsiTheme="majorHAnsi" w:cs="Arial"/>
          <w:b/>
          <w:sz w:val="20"/>
          <w:szCs w:val="20"/>
          <w:u w:val="single"/>
        </w:rPr>
        <w:t>IRS Issues</w:t>
      </w:r>
    </w:p>
    <w:p w14:paraId="6B9DF20A" w14:textId="77777777" w:rsidR="00776D72" w:rsidRPr="00DD1158" w:rsidRDefault="00776D72" w:rsidP="00776D72">
      <w:pPr>
        <w:ind w:firstLine="360"/>
        <w:rPr>
          <w:rFonts w:asciiTheme="majorHAnsi" w:hAnsiTheme="majorHAnsi" w:cs="Arial"/>
          <w:sz w:val="16"/>
          <w:szCs w:val="20"/>
        </w:rPr>
      </w:pPr>
    </w:p>
    <w:p w14:paraId="255B6D49"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 xml:space="preserve">HVLP Low-income Taxpayer Clinic </w:t>
      </w:r>
    </w:p>
    <w:p w14:paraId="3F7C428A" w14:textId="77777777" w:rsidR="00776D72" w:rsidRPr="00DD1158" w:rsidRDefault="00776D72" w:rsidP="00776D72">
      <w:pPr>
        <w:ind w:firstLine="360"/>
        <w:rPr>
          <w:rFonts w:asciiTheme="majorHAnsi" w:hAnsiTheme="majorHAnsi" w:cs="Arial"/>
          <w:sz w:val="16"/>
          <w:szCs w:val="20"/>
        </w:rPr>
      </w:pPr>
      <w:r w:rsidRPr="00DD1158">
        <w:rPr>
          <w:rFonts w:asciiTheme="majorHAnsi" w:hAnsiTheme="majorHAnsi" w:cs="Arial"/>
          <w:sz w:val="16"/>
          <w:szCs w:val="20"/>
        </w:rPr>
        <w:t>Tax controversies, innocent spouse</w:t>
      </w:r>
      <w:r w:rsidR="00791E1E" w:rsidRPr="00DD1158">
        <w:rPr>
          <w:rFonts w:asciiTheme="majorHAnsi" w:hAnsiTheme="majorHAnsi" w:cs="Arial"/>
          <w:sz w:val="16"/>
          <w:szCs w:val="20"/>
        </w:rPr>
        <w:t>.</w:t>
      </w:r>
    </w:p>
    <w:p w14:paraId="1D118ABE" w14:textId="77777777" w:rsidR="0054741E" w:rsidRPr="00DD1158" w:rsidRDefault="00D3016D" w:rsidP="0054741E">
      <w:pPr>
        <w:ind w:firstLine="360"/>
        <w:rPr>
          <w:rFonts w:asciiTheme="majorHAnsi" w:hAnsiTheme="majorHAnsi" w:cs="Arial"/>
          <w:sz w:val="16"/>
          <w:szCs w:val="20"/>
        </w:rPr>
      </w:pPr>
      <w:hyperlink r:id="rId49" w:history="1">
        <w:r w:rsidR="0054741E" w:rsidRPr="00DD1158">
          <w:rPr>
            <w:rStyle w:val="Hyperlink"/>
            <w:rFonts w:asciiTheme="majorHAnsi" w:hAnsiTheme="majorHAnsi" w:cs="Arial"/>
            <w:sz w:val="16"/>
            <w:szCs w:val="20"/>
          </w:rPr>
          <w:t>www.makejusticehappen.org</w:t>
        </w:r>
      </w:hyperlink>
      <w:r w:rsidR="0054741E" w:rsidRPr="00DD1158">
        <w:rPr>
          <w:rFonts w:asciiTheme="majorHAnsi" w:hAnsiTheme="majorHAnsi" w:cs="Arial"/>
          <w:sz w:val="16"/>
          <w:szCs w:val="20"/>
        </w:rPr>
        <w:t xml:space="preserve"> </w:t>
      </w:r>
      <w:r w:rsidR="0054741E" w:rsidRPr="00DD1158">
        <w:rPr>
          <w:rFonts w:asciiTheme="majorHAnsi" w:hAnsiTheme="majorHAnsi" w:cs="Arial"/>
          <w:sz w:val="16"/>
          <w:szCs w:val="20"/>
        </w:rPr>
        <w:tab/>
      </w:r>
      <w:r w:rsidR="0054741E" w:rsidRPr="00DD1158">
        <w:rPr>
          <w:rFonts w:asciiTheme="majorHAnsi" w:hAnsiTheme="majorHAnsi" w:cs="Arial"/>
          <w:sz w:val="16"/>
          <w:szCs w:val="20"/>
        </w:rPr>
        <w:tab/>
      </w:r>
      <w:r w:rsidR="0054741E" w:rsidRPr="00DD1158">
        <w:rPr>
          <w:rFonts w:asciiTheme="majorHAnsi" w:hAnsiTheme="majorHAnsi" w:cs="Arial"/>
          <w:sz w:val="16"/>
          <w:szCs w:val="20"/>
        </w:rPr>
        <w:tab/>
        <w:t>(713) 225-1TAX</w:t>
      </w:r>
    </w:p>
    <w:p w14:paraId="45044FFF" w14:textId="77777777" w:rsidR="00776D72" w:rsidRPr="00DD1158" w:rsidRDefault="00776D72" w:rsidP="00776D72">
      <w:pPr>
        <w:rPr>
          <w:rFonts w:asciiTheme="majorHAnsi" w:hAnsiTheme="majorHAnsi"/>
        </w:rPr>
      </w:pPr>
    </w:p>
    <w:p w14:paraId="517DD396"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 xml:space="preserve">Volunteer Income Tax Assistance </w:t>
      </w:r>
    </w:p>
    <w:p w14:paraId="632AF52F" w14:textId="77777777" w:rsidR="00791E1E" w:rsidRPr="00DD1158" w:rsidRDefault="00776D72" w:rsidP="00776D72">
      <w:pPr>
        <w:ind w:firstLine="360"/>
        <w:rPr>
          <w:rFonts w:asciiTheme="majorHAnsi" w:hAnsiTheme="majorHAnsi" w:cs="Arial"/>
          <w:sz w:val="16"/>
          <w:szCs w:val="20"/>
        </w:rPr>
      </w:pPr>
      <w:r w:rsidRPr="00DD1158">
        <w:rPr>
          <w:rFonts w:asciiTheme="majorHAnsi" w:hAnsiTheme="majorHAnsi" w:cs="Arial"/>
          <w:sz w:val="16"/>
          <w:szCs w:val="20"/>
        </w:rPr>
        <w:t>Free tax return preparation</w:t>
      </w:r>
      <w:r w:rsidR="00791E1E" w:rsidRPr="00DD1158">
        <w:rPr>
          <w:rFonts w:asciiTheme="majorHAnsi" w:hAnsiTheme="majorHAnsi" w:cs="Arial"/>
          <w:sz w:val="16"/>
          <w:szCs w:val="20"/>
        </w:rPr>
        <w:t>.</w:t>
      </w:r>
      <w:r w:rsidRPr="00DD1158">
        <w:rPr>
          <w:rFonts w:asciiTheme="majorHAnsi" w:hAnsiTheme="majorHAnsi" w:cs="Arial"/>
          <w:sz w:val="16"/>
          <w:szCs w:val="20"/>
        </w:rPr>
        <w:tab/>
      </w:r>
      <w:r w:rsidRPr="00DD1158">
        <w:rPr>
          <w:rFonts w:asciiTheme="majorHAnsi" w:hAnsiTheme="majorHAnsi" w:cs="Arial"/>
          <w:sz w:val="16"/>
          <w:szCs w:val="20"/>
        </w:rPr>
        <w:tab/>
      </w:r>
      <w:r w:rsidRPr="00DD1158">
        <w:rPr>
          <w:rFonts w:asciiTheme="majorHAnsi" w:hAnsiTheme="majorHAnsi" w:cs="Arial"/>
          <w:sz w:val="16"/>
          <w:szCs w:val="20"/>
        </w:rPr>
        <w:tab/>
      </w:r>
    </w:p>
    <w:p w14:paraId="020D0829" w14:textId="77777777" w:rsidR="00776D72" w:rsidRPr="00DD1158" w:rsidRDefault="00D3016D" w:rsidP="00776D72">
      <w:pPr>
        <w:ind w:firstLine="360"/>
        <w:rPr>
          <w:rFonts w:asciiTheme="majorHAnsi" w:hAnsiTheme="majorHAnsi" w:cs="Arial"/>
          <w:sz w:val="16"/>
          <w:szCs w:val="20"/>
        </w:rPr>
      </w:pPr>
      <w:hyperlink r:id="rId50" w:history="1">
        <w:r w:rsidR="00791E1E" w:rsidRPr="00DD1158">
          <w:rPr>
            <w:rStyle w:val="Hyperlink"/>
            <w:rFonts w:asciiTheme="majorHAnsi" w:hAnsiTheme="majorHAnsi" w:cs="Arial"/>
            <w:sz w:val="16"/>
            <w:szCs w:val="20"/>
          </w:rPr>
          <w:t>irs.treasury.gov/</w:t>
        </w:r>
        <w:proofErr w:type="spellStart"/>
        <w:r w:rsidR="00791E1E" w:rsidRPr="00DD1158">
          <w:rPr>
            <w:rStyle w:val="Hyperlink"/>
            <w:rFonts w:asciiTheme="majorHAnsi" w:hAnsiTheme="majorHAnsi" w:cs="Arial"/>
            <w:sz w:val="16"/>
            <w:szCs w:val="20"/>
          </w:rPr>
          <w:t>freetaxprep</w:t>
        </w:r>
        <w:proofErr w:type="spellEnd"/>
        <w:r w:rsidR="00791E1E" w:rsidRPr="00DD1158">
          <w:rPr>
            <w:rStyle w:val="Hyperlink"/>
            <w:rFonts w:asciiTheme="majorHAnsi" w:hAnsiTheme="majorHAnsi" w:cs="Arial"/>
            <w:sz w:val="16"/>
            <w:szCs w:val="20"/>
          </w:rPr>
          <w:t>/</w:t>
        </w:r>
      </w:hyperlink>
      <w:r w:rsidR="00791E1E" w:rsidRPr="00DD1158">
        <w:rPr>
          <w:rFonts w:asciiTheme="majorHAnsi" w:hAnsiTheme="majorHAnsi" w:cs="Arial"/>
          <w:sz w:val="16"/>
          <w:szCs w:val="20"/>
        </w:rPr>
        <w:t xml:space="preserve"> </w:t>
      </w:r>
      <w:r w:rsidR="00791E1E" w:rsidRPr="00DD1158">
        <w:rPr>
          <w:rFonts w:asciiTheme="majorHAnsi" w:hAnsiTheme="majorHAnsi" w:cs="Arial"/>
          <w:sz w:val="16"/>
          <w:szCs w:val="20"/>
        </w:rPr>
        <w:tab/>
      </w:r>
      <w:r w:rsidR="00791E1E" w:rsidRPr="00DD1158">
        <w:rPr>
          <w:rFonts w:asciiTheme="majorHAnsi" w:hAnsiTheme="majorHAnsi" w:cs="Arial"/>
          <w:sz w:val="16"/>
          <w:szCs w:val="20"/>
        </w:rPr>
        <w:tab/>
      </w:r>
      <w:r w:rsidR="00791E1E" w:rsidRPr="00DD1158">
        <w:rPr>
          <w:rFonts w:asciiTheme="majorHAnsi" w:hAnsiTheme="majorHAnsi" w:cs="Arial"/>
          <w:sz w:val="16"/>
          <w:szCs w:val="20"/>
        </w:rPr>
        <w:tab/>
      </w:r>
      <w:r w:rsidR="00776D72" w:rsidRPr="00DD1158">
        <w:rPr>
          <w:rFonts w:asciiTheme="majorHAnsi" w:hAnsiTheme="majorHAnsi" w:cs="Arial"/>
          <w:sz w:val="16"/>
          <w:szCs w:val="20"/>
        </w:rPr>
        <w:t>(</w:t>
      </w:r>
      <w:r w:rsidR="00B74403" w:rsidRPr="00DD1158">
        <w:rPr>
          <w:rFonts w:asciiTheme="majorHAnsi" w:hAnsiTheme="majorHAnsi" w:cs="Arial"/>
          <w:sz w:val="16"/>
          <w:szCs w:val="20"/>
        </w:rPr>
        <w:t>800)</w:t>
      </w:r>
      <w:r w:rsidR="00936B80" w:rsidRPr="00DD1158">
        <w:rPr>
          <w:rFonts w:asciiTheme="majorHAnsi" w:hAnsiTheme="majorHAnsi" w:cs="Arial"/>
          <w:sz w:val="16"/>
          <w:szCs w:val="20"/>
        </w:rPr>
        <w:t xml:space="preserve"> </w:t>
      </w:r>
      <w:r w:rsidR="00B74403" w:rsidRPr="00DD1158">
        <w:rPr>
          <w:rFonts w:asciiTheme="majorHAnsi" w:hAnsiTheme="majorHAnsi" w:cs="Arial"/>
          <w:sz w:val="16"/>
          <w:szCs w:val="20"/>
        </w:rPr>
        <w:t>906-9887</w:t>
      </w:r>
    </w:p>
    <w:p w14:paraId="48FEB894" w14:textId="77777777" w:rsidR="00776D72" w:rsidRPr="00DD1158" w:rsidRDefault="00776D72" w:rsidP="00776D72">
      <w:pPr>
        <w:ind w:firstLine="360"/>
        <w:rPr>
          <w:rFonts w:asciiTheme="majorHAnsi" w:hAnsiTheme="majorHAnsi" w:cs="Arial"/>
          <w:sz w:val="16"/>
          <w:szCs w:val="20"/>
        </w:rPr>
      </w:pPr>
    </w:p>
    <w:p w14:paraId="6EFBDBA2"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Taxpayer Advocate Service</w:t>
      </w:r>
      <w:r w:rsidR="00791E1E" w:rsidRPr="00DD1158">
        <w:rPr>
          <w:rFonts w:asciiTheme="majorHAnsi" w:hAnsiTheme="majorHAnsi" w:cs="Arial"/>
          <w:sz w:val="18"/>
          <w:szCs w:val="20"/>
        </w:rPr>
        <w:t xml:space="preserve"> - Houston</w:t>
      </w:r>
    </w:p>
    <w:p w14:paraId="4F25CCD6" w14:textId="77777777" w:rsidR="00791E1E" w:rsidRPr="00DD1158" w:rsidRDefault="00791E1E" w:rsidP="00791E1E">
      <w:pPr>
        <w:ind w:firstLine="360"/>
        <w:rPr>
          <w:rFonts w:asciiTheme="majorHAnsi" w:hAnsiTheme="majorHAnsi" w:cs="Arial"/>
          <w:sz w:val="18"/>
          <w:szCs w:val="20"/>
        </w:rPr>
      </w:pPr>
      <w:r w:rsidRPr="00DD1158">
        <w:rPr>
          <w:rFonts w:asciiTheme="majorHAnsi" w:hAnsiTheme="majorHAnsi" w:cs="Arial"/>
          <w:sz w:val="16"/>
          <w:szCs w:val="20"/>
        </w:rPr>
        <w:t>Assistance with IRS problems and understanding your rights.</w:t>
      </w:r>
    </w:p>
    <w:p w14:paraId="783018A9" w14:textId="77777777" w:rsidR="00776D72" w:rsidRPr="00DD1158" w:rsidRDefault="00D3016D" w:rsidP="00776D72">
      <w:pPr>
        <w:ind w:firstLine="360"/>
        <w:rPr>
          <w:rFonts w:asciiTheme="majorHAnsi" w:hAnsiTheme="majorHAnsi" w:cs="Arial"/>
          <w:sz w:val="16"/>
          <w:szCs w:val="20"/>
        </w:rPr>
      </w:pPr>
      <w:hyperlink r:id="rId51" w:history="1">
        <w:r w:rsidR="00776D72" w:rsidRPr="00DD1158">
          <w:rPr>
            <w:rStyle w:val="Hyperlink"/>
            <w:rFonts w:asciiTheme="majorHAnsi" w:hAnsiTheme="majorHAnsi" w:cs="Arial"/>
            <w:sz w:val="16"/>
            <w:szCs w:val="20"/>
          </w:rPr>
          <w:t>www.irs.gov/advocate</w:t>
        </w:r>
      </w:hyperlink>
      <w:r w:rsidR="00776D72" w:rsidRPr="00DD1158">
        <w:rPr>
          <w:rFonts w:asciiTheme="majorHAnsi" w:hAnsiTheme="majorHAnsi" w:cs="Arial"/>
          <w:sz w:val="16"/>
          <w:szCs w:val="20"/>
        </w:rPr>
        <w:t xml:space="preserve"> </w:t>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54741E" w:rsidRPr="00DD1158">
        <w:rPr>
          <w:rFonts w:asciiTheme="majorHAnsi" w:hAnsiTheme="majorHAnsi" w:cs="Arial"/>
          <w:sz w:val="16"/>
          <w:szCs w:val="20"/>
        </w:rPr>
        <w:t>(713) 209-3660</w:t>
      </w:r>
    </w:p>
    <w:p w14:paraId="682F1350" w14:textId="77777777" w:rsidR="00776D72" w:rsidRPr="00DD1158" w:rsidRDefault="00776D72" w:rsidP="00776D72">
      <w:pPr>
        <w:ind w:firstLine="360"/>
        <w:rPr>
          <w:rFonts w:asciiTheme="majorHAnsi" w:hAnsiTheme="majorHAnsi" w:cs="Arial"/>
          <w:sz w:val="16"/>
          <w:szCs w:val="20"/>
        </w:rPr>
      </w:pPr>
    </w:p>
    <w:p w14:paraId="7104D115" w14:textId="77777777" w:rsidR="00776D72" w:rsidRPr="00DD1158" w:rsidRDefault="00776D72" w:rsidP="00776D72">
      <w:pPr>
        <w:rPr>
          <w:rFonts w:asciiTheme="majorHAnsi" w:hAnsiTheme="majorHAnsi" w:cs="Arial"/>
          <w:b/>
          <w:sz w:val="20"/>
          <w:szCs w:val="20"/>
          <w:u w:val="single"/>
        </w:rPr>
      </w:pPr>
      <w:r w:rsidRPr="00DD1158">
        <w:rPr>
          <w:rFonts w:asciiTheme="majorHAnsi" w:hAnsiTheme="majorHAnsi" w:cs="Arial"/>
          <w:b/>
          <w:sz w:val="20"/>
          <w:szCs w:val="20"/>
          <w:u w:val="single"/>
        </w:rPr>
        <w:t>Consumer issues</w:t>
      </w:r>
    </w:p>
    <w:p w14:paraId="60D5F77B" w14:textId="77777777" w:rsidR="00776D72" w:rsidRPr="00DD1158" w:rsidRDefault="00776D72" w:rsidP="00776D72">
      <w:pPr>
        <w:ind w:firstLine="360"/>
        <w:rPr>
          <w:rFonts w:asciiTheme="majorHAnsi" w:hAnsiTheme="majorHAnsi" w:cs="Arial"/>
          <w:sz w:val="16"/>
          <w:szCs w:val="20"/>
        </w:rPr>
      </w:pPr>
    </w:p>
    <w:p w14:paraId="0B841668" w14:textId="77777777" w:rsidR="0054741E" w:rsidRPr="00DD1158" w:rsidRDefault="00776D72" w:rsidP="00776D72">
      <w:pPr>
        <w:rPr>
          <w:rFonts w:asciiTheme="majorHAnsi" w:hAnsiTheme="majorHAnsi" w:cs="Arial"/>
          <w:sz w:val="16"/>
          <w:szCs w:val="20"/>
        </w:rPr>
      </w:pPr>
      <w:r w:rsidRPr="00DD1158">
        <w:rPr>
          <w:rFonts w:asciiTheme="majorHAnsi" w:hAnsiTheme="majorHAnsi" w:cs="Arial"/>
          <w:sz w:val="18"/>
          <w:szCs w:val="20"/>
        </w:rPr>
        <w:t>Better Business Bureau</w:t>
      </w:r>
      <w:r w:rsidR="0054741E" w:rsidRPr="00DD1158">
        <w:rPr>
          <w:rFonts w:asciiTheme="majorHAnsi" w:hAnsiTheme="majorHAnsi" w:cs="Arial"/>
          <w:sz w:val="18"/>
          <w:szCs w:val="20"/>
        </w:rPr>
        <w:t xml:space="preserve"> Greater Houston</w:t>
      </w:r>
      <w:r w:rsidRPr="00DD1158">
        <w:rPr>
          <w:rFonts w:asciiTheme="majorHAnsi" w:hAnsiTheme="majorHAnsi" w:cs="Arial"/>
          <w:sz w:val="16"/>
          <w:szCs w:val="20"/>
        </w:rPr>
        <w:tab/>
      </w:r>
      <w:r w:rsidRPr="00DD1158">
        <w:rPr>
          <w:rFonts w:asciiTheme="majorHAnsi" w:hAnsiTheme="majorHAnsi" w:cs="Arial"/>
          <w:sz w:val="16"/>
          <w:szCs w:val="20"/>
        </w:rPr>
        <w:tab/>
      </w:r>
    </w:p>
    <w:p w14:paraId="655C5CC2" w14:textId="77777777" w:rsidR="00776D72" w:rsidRPr="00DD1158" w:rsidRDefault="00D3016D" w:rsidP="00791E1E">
      <w:pPr>
        <w:ind w:firstLine="360"/>
        <w:rPr>
          <w:rFonts w:asciiTheme="majorHAnsi" w:hAnsiTheme="majorHAnsi" w:cs="Arial"/>
          <w:sz w:val="16"/>
          <w:szCs w:val="20"/>
        </w:rPr>
      </w:pPr>
      <w:hyperlink r:id="rId52" w:history="1">
        <w:r w:rsidR="00201297" w:rsidRPr="00DD1158">
          <w:rPr>
            <w:rStyle w:val="Hyperlink"/>
            <w:rFonts w:asciiTheme="majorHAnsi" w:hAnsiTheme="majorHAnsi" w:cs="Arial"/>
            <w:sz w:val="16"/>
            <w:szCs w:val="20"/>
          </w:rPr>
          <w:t>www.bbb.org/houston</w:t>
        </w:r>
      </w:hyperlink>
      <w:r w:rsidR="00936B80" w:rsidRPr="00DD1158">
        <w:rPr>
          <w:rFonts w:asciiTheme="majorHAnsi" w:hAnsiTheme="majorHAnsi" w:cs="Arial"/>
          <w:sz w:val="16"/>
          <w:szCs w:val="20"/>
        </w:rPr>
        <w:t xml:space="preserve"> </w:t>
      </w:r>
      <w:r w:rsidR="0054741E" w:rsidRPr="00DD1158">
        <w:rPr>
          <w:rFonts w:asciiTheme="majorHAnsi" w:hAnsiTheme="majorHAnsi" w:cs="Arial"/>
          <w:sz w:val="16"/>
          <w:szCs w:val="20"/>
        </w:rPr>
        <w:tab/>
      </w:r>
      <w:r w:rsidR="0054741E" w:rsidRPr="00DD1158">
        <w:rPr>
          <w:rFonts w:asciiTheme="majorHAnsi" w:hAnsiTheme="majorHAnsi" w:cs="Arial"/>
          <w:sz w:val="16"/>
          <w:szCs w:val="20"/>
        </w:rPr>
        <w:tab/>
      </w:r>
      <w:r w:rsidR="00201297" w:rsidRPr="00DD1158">
        <w:rPr>
          <w:rFonts w:asciiTheme="majorHAnsi" w:hAnsiTheme="majorHAnsi" w:cs="Arial"/>
          <w:sz w:val="16"/>
          <w:szCs w:val="20"/>
        </w:rPr>
        <w:tab/>
      </w:r>
      <w:r w:rsidR="0054741E" w:rsidRPr="00DD1158">
        <w:rPr>
          <w:rFonts w:asciiTheme="majorHAnsi" w:hAnsiTheme="majorHAnsi" w:cs="Arial"/>
          <w:sz w:val="16"/>
          <w:szCs w:val="20"/>
        </w:rPr>
        <w:t xml:space="preserve">  </w:t>
      </w:r>
      <w:r w:rsidR="0054741E" w:rsidRPr="00DD1158">
        <w:rPr>
          <w:rFonts w:asciiTheme="majorHAnsi" w:hAnsiTheme="majorHAnsi" w:cs="Arial"/>
          <w:sz w:val="16"/>
          <w:szCs w:val="20"/>
        </w:rPr>
        <w:tab/>
      </w:r>
      <w:r w:rsidR="00776D72" w:rsidRPr="00DD1158">
        <w:rPr>
          <w:rFonts w:asciiTheme="majorHAnsi" w:hAnsiTheme="majorHAnsi" w:cs="Arial"/>
          <w:sz w:val="16"/>
          <w:szCs w:val="20"/>
        </w:rPr>
        <w:t>(713) 868-9500</w:t>
      </w:r>
    </w:p>
    <w:p w14:paraId="235F7B89" w14:textId="77777777" w:rsidR="00776D72" w:rsidRPr="00DD1158" w:rsidRDefault="00776D72" w:rsidP="00776D72">
      <w:pPr>
        <w:ind w:firstLine="360"/>
        <w:rPr>
          <w:rFonts w:asciiTheme="majorHAnsi" w:hAnsiTheme="majorHAnsi" w:cs="Arial"/>
          <w:sz w:val="16"/>
          <w:szCs w:val="20"/>
        </w:rPr>
      </w:pPr>
    </w:p>
    <w:p w14:paraId="2112F051"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Attorney General's Consumer Protection Hotline</w:t>
      </w:r>
    </w:p>
    <w:p w14:paraId="6E9A1A15" w14:textId="77777777" w:rsidR="00776D72" w:rsidRPr="00DD1158" w:rsidRDefault="00776D72" w:rsidP="00776D72">
      <w:pPr>
        <w:ind w:firstLine="360"/>
        <w:rPr>
          <w:rFonts w:asciiTheme="majorHAnsi" w:hAnsiTheme="majorHAnsi" w:cs="Arial"/>
          <w:sz w:val="16"/>
          <w:szCs w:val="20"/>
        </w:rPr>
      </w:pPr>
      <w:r w:rsidRPr="00DD1158">
        <w:rPr>
          <w:rFonts w:asciiTheme="majorHAnsi" w:hAnsiTheme="majorHAnsi" w:cs="Arial"/>
          <w:sz w:val="16"/>
          <w:szCs w:val="20"/>
        </w:rPr>
        <w:t xml:space="preserve">Consumer complaints against </w:t>
      </w:r>
      <w:r w:rsidR="00E315F4" w:rsidRPr="00DD1158">
        <w:rPr>
          <w:rFonts w:asciiTheme="majorHAnsi" w:hAnsiTheme="majorHAnsi" w:cs="Arial"/>
          <w:sz w:val="16"/>
          <w:szCs w:val="20"/>
        </w:rPr>
        <w:t xml:space="preserve">an </w:t>
      </w:r>
      <w:r w:rsidRPr="00DD1158">
        <w:rPr>
          <w:rFonts w:asciiTheme="majorHAnsi" w:hAnsiTheme="majorHAnsi" w:cs="Arial"/>
          <w:sz w:val="16"/>
          <w:szCs w:val="20"/>
        </w:rPr>
        <w:t>individual or business</w:t>
      </w:r>
      <w:r w:rsidR="00E315F4" w:rsidRPr="00DD1158">
        <w:rPr>
          <w:rFonts w:asciiTheme="majorHAnsi" w:hAnsiTheme="majorHAnsi" w:cs="Arial"/>
          <w:sz w:val="16"/>
          <w:szCs w:val="20"/>
        </w:rPr>
        <w:t>.</w:t>
      </w:r>
    </w:p>
    <w:p w14:paraId="28E77C7C" w14:textId="77777777" w:rsidR="0054741E" w:rsidRPr="00DD1158" w:rsidRDefault="00D3016D" w:rsidP="003D29B6">
      <w:pPr>
        <w:ind w:firstLine="360"/>
        <w:rPr>
          <w:rFonts w:asciiTheme="majorHAnsi" w:hAnsiTheme="majorHAnsi" w:cs="Arial"/>
          <w:sz w:val="16"/>
          <w:szCs w:val="20"/>
        </w:rPr>
      </w:pPr>
      <w:hyperlink r:id="rId53" w:history="1">
        <w:r w:rsidR="00936B80" w:rsidRPr="00DD1158">
          <w:rPr>
            <w:rStyle w:val="Hyperlink"/>
            <w:rFonts w:asciiTheme="majorHAnsi" w:hAnsiTheme="majorHAnsi" w:cs="Arial"/>
            <w:sz w:val="14"/>
            <w:szCs w:val="14"/>
          </w:rPr>
          <w:t>www.texasattorneygeneral.gov/cpd/consumer-protection</w:t>
        </w:r>
      </w:hyperlink>
      <w:r w:rsidR="00936B80" w:rsidRPr="00DD1158">
        <w:rPr>
          <w:rFonts w:asciiTheme="majorHAnsi" w:hAnsiTheme="majorHAnsi" w:cs="Arial"/>
          <w:sz w:val="16"/>
          <w:szCs w:val="20"/>
        </w:rPr>
        <w:t xml:space="preserve"> </w:t>
      </w:r>
      <w:r w:rsidR="00936B80" w:rsidRPr="00DD1158">
        <w:rPr>
          <w:rFonts w:asciiTheme="majorHAnsi" w:hAnsiTheme="majorHAnsi" w:cs="Arial"/>
          <w:sz w:val="16"/>
          <w:szCs w:val="20"/>
        </w:rPr>
        <w:tab/>
        <w:t>(800)</w:t>
      </w:r>
      <w:r w:rsidR="00776D72" w:rsidRPr="00DD1158">
        <w:rPr>
          <w:rFonts w:asciiTheme="majorHAnsi" w:hAnsiTheme="majorHAnsi" w:cs="Arial"/>
          <w:sz w:val="16"/>
          <w:szCs w:val="20"/>
        </w:rPr>
        <w:t xml:space="preserve"> 621-0508</w:t>
      </w:r>
    </w:p>
    <w:p w14:paraId="539F6767" w14:textId="77777777" w:rsidR="00776D72" w:rsidRPr="00DD1158" w:rsidRDefault="00776D72" w:rsidP="00776D72">
      <w:pPr>
        <w:ind w:firstLine="360"/>
        <w:rPr>
          <w:rFonts w:asciiTheme="majorHAnsi" w:hAnsiTheme="majorHAnsi" w:cs="Arial"/>
          <w:sz w:val="16"/>
          <w:szCs w:val="20"/>
        </w:rPr>
      </w:pPr>
    </w:p>
    <w:p w14:paraId="254EC9C3" w14:textId="77777777" w:rsidR="00E315F4" w:rsidRPr="00DD1158" w:rsidRDefault="00776D72" w:rsidP="00776D72">
      <w:pPr>
        <w:rPr>
          <w:rFonts w:asciiTheme="majorHAnsi" w:hAnsiTheme="majorHAnsi" w:cs="Arial"/>
          <w:sz w:val="16"/>
          <w:szCs w:val="20"/>
        </w:rPr>
      </w:pPr>
      <w:r w:rsidRPr="00DD1158">
        <w:rPr>
          <w:rFonts w:asciiTheme="majorHAnsi" w:hAnsiTheme="majorHAnsi" w:cs="Arial"/>
          <w:sz w:val="18"/>
          <w:szCs w:val="20"/>
        </w:rPr>
        <w:t>Consumer Fraud Harris County DA</w:t>
      </w:r>
      <w:r w:rsidRPr="00DD1158">
        <w:rPr>
          <w:rFonts w:asciiTheme="majorHAnsi" w:hAnsiTheme="majorHAnsi" w:cs="Arial"/>
          <w:sz w:val="18"/>
          <w:szCs w:val="20"/>
        </w:rPr>
        <w:tab/>
      </w:r>
      <w:r w:rsidRPr="00DD1158">
        <w:rPr>
          <w:rFonts w:asciiTheme="majorHAnsi" w:hAnsiTheme="majorHAnsi" w:cs="Arial"/>
          <w:sz w:val="16"/>
          <w:szCs w:val="20"/>
        </w:rPr>
        <w:tab/>
      </w:r>
      <w:r w:rsidRPr="00DD1158">
        <w:rPr>
          <w:rFonts w:asciiTheme="majorHAnsi" w:hAnsiTheme="majorHAnsi" w:cs="Arial"/>
          <w:sz w:val="16"/>
          <w:szCs w:val="20"/>
        </w:rPr>
        <w:tab/>
      </w:r>
    </w:p>
    <w:p w14:paraId="5A9F1488" w14:textId="77777777" w:rsidR="00776D72" w:rsidRPr="00DD1158" w:rsidRDefault="00E315F4" w:rsidP="00E315F4">
      <w:pPr>
        <w:ind w:firstLine="360"/>
        <w:rPr>
          <w:rFonts w:asciiTheme="majorHAnsi" w:hAnsiTheme="majorHAnsi" w:cs="Arial"/>
          <w:sz w:val="16"/>
          <w:szCs w:val="20"/>
        </w:rPr>
      </w:pPr>
      <w:r w:rsidRPr="00DD1158">
        <w:rPr>
          <w:rFonts w:asciiTheme="majorHAnsi" w:hAnsiTheme="majorHAnsi" w:cs="Arial"/>
          <w:sz w:val="16"/>
          <w:szCs w:val="20"/>
        </w:rPr>
        <w:t>File a Consumer Fraud complaint/report</w:t>
      </w:r>
      <w:r w:rsidR="00F53A54" w:rsidRPr="00DD1158">
        <w:rPr>
          <w:rFonts w:asciiTheme="majorHAnsi" w:hAnsiTheme="majorHAnsi" w:cs="Arial"/>
          <w:sz w:val="16"/>
          <w:szCs w:val="20"/>
        </w:rPr>
        <w:t>.</w:t>
      </w:r>
      <w:r w:rsidRPr="00DD1158">
        <w:rPr>
          <w:rFonts w:asciiTheme="majorHAnsi" w:hAnsiTheme="majorHAnsi" w:cs="Arial"/>
          <w:sz w:val="16"/>
          <w:szCs w:val="20"/>
        </w:rPr>
        <w:t xml:space="preserve"> </w:t>
      </w:r>
      <w:r w:rsidRPr="00DD1158">
        <w:rPr>
          <w:rFonts w:asciiTheme="majorHAnsi" w:hAnsiTheme="majorHAnsi" w:cs="Arial"/>
          <w:sz w:val="16"/>
          <w:szCs w:val="20"/>
        </w:rPr>
        <w:tab/>
      </w:r>
      <w:r w:rsidRPr="00DD1158">
        <w:rPr>
          <w:rFonts w:asciiTheme="majorHAnsi" w:hAnsiTheme="majorHAnsi" w:cs="Arial"/>
          <w:sz w:val="16"/>
          <w:szCs w:val="20"/>
        </w:rPr>
        <w:tab/>
      </w:r>
      <w:r w:rsidR="00776D72" w:rsidRPr="00DD1158">
        <w:rPr>
          <w:rFonts w:asciiTheme="majorHAnsi" w:hAnsiTheme="majorHAnsi" w:cs="Arial"/>
          <w:sz w:val="16"/>
          <w:szCs w:val="20"/>
        </w:rPr>
        <w:t>(713) 755-5836</w:t>
      </w:r>
    </w:p>
    <w:p w14:paraId="23E38551" w14:textId="77777777" w:rsidR="00776D72" w:rsidRPr="00DD1158" w:rsidRDefault="00776D72" w:rsidP="00776D72">
      <w:pPr>
        <w:ind w:firstLine="360"/>
        <w:rPr>
          <w:rFonts w:asciiTheme="majorHAnsi" w:hAnsiTheme="majorHAnsi" w:cs="Arial"/>
          <w:sz w:val="16"/>
          <w:szCs w:val="20"/>
        </w:rPr>
      </w:pPr>
    </w:p>
    <w:p w14:paraId="6A7E3B15"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 xml:space="preserve">Legal Line - VICARS for Crime Victims </w:t>
      </w:r>
    </w:p>
    <w:p w14:paraId="07AD797C" w14:textId="77777777" w:rsidR="00776D72" w:rsidRPr="00DD1158" w:rsidRDefault="00F53A54" w:rsidP="00776D72">
      <w:pPr>
        <w:ind w:firstLine="360"/>
        <w:rPr>
          <w:rFonts w:asciiTheme="majorHAnsi" w:hAnsiTheme="majorHAnsi" w:cs="Arial"/>
          <w:sz w:val="16"/>
          <w:szCs w:val="20"/>
        </w:rPr>
      </w:pPr>
      <w:r w:rsidRPr="00DD1158">
        <w:rPr>
          <w:rFonts w:asciiTheme="majorHAnsi" w:hAnsiTheme="majorHAnsi" w:cs="Arial"/>
          <w:sz w:val="16"/>
          <w:szCs w:val="20"/>
        </w:rPr>
        <w:t xml:space="preserve">Assistance for victims of identity theft. </w:t>
      </w:r>
    </w:p>
    <w:p w14:paraId="251A5042" w14:textId="77777777" w:rsidR="00776D72" w:rsidRPr="00DD1158" w:rsidRDefault="00D3016D" w:rsidP="00776D72">
      <w:pPr>
        <w:ind w:firstLine="360"/>
        <w:rPr>
          <w:rFonts w:asciiTheme="majorHAnsi" w:hAnsiTheme="majorHAnsi" w:cs="Arial"/>
          <w:sz w:val="16"/>
          <w:szCs w:val="20"/>
        </w:rPr>
      </w:pPr>
      <w:hyperlink r:id="rId54" w:history="1">
        <w:r w:rsidR="00776D72" w:rsidRPr="00DD1158">
          <w:rPr>
            <w:rStyle w:val="Hyperlink"/>
            <w:rFonts w:asciiTheme="majorHAnsi" w:hAnsiTheme="majorHAnsi" w:cs="Arial"/>
            <w:sz w:val="16"/>
            <w:szCs w:val="20"/>
          </w:rPr>
          <w:t>www.idvictim.org</w:t>
        </w:r>
      </w:hyperlink>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C84CF6" w:rsidRPr="00DD1158">
        <w:rPr>
          <w:rFonts w:asciiTheme="majorHAnsi" w:hAnsiTheme="majorHAnsi" w:cs="Arial"/>
          <w:sz w:val="16"/>
          <w:szCs w:val="20"/>
        </w:rPr>
        <w:t xml:space="preserve">                </w:t>
      </w:r>
      <w:r w:rsidR="00936B80" w:rsidRPr="00DD1158">
        <w:rPr>
          <w:rFonts w:asciiTheme="majorHAnsi" w:hAnsiTheme="majorHAnsi" w:cs="Arial"/>
          <w:sz w:val="16"/>
          <w:szCs w:val="20"/>
        </w:rPr>
        <w:t>(888</w:t>
      </w:r>
      <w:r w:rsidR="00776D72" w:rsidRPr="00DD1158">
        <w:rPr>
          <w:rFonts w:asciiTheme="majorHAnsi" w:hAnsiTheme="majorHAnsi" w:cs="Arial"/>
          <w:sz w:val="16"/>
          <w:szCs w:val="20"/>
        </w:rPr>
        <w:t>) 343-4414</w:t>
      </w:r>
    </w:p>
    <w:p w14:paraId="7D85AF04" w14:textId="77777777" w:rsidR="00776D72" w:rsidRPr="00DD1158" w:rsidRDefault="00776D72" w:rsidP="00776D72">
      <w:pPr>
        <w:ind w:firstLine="360"/>
        <w:rPr>
          <w:rFonts w:asciiTheme="majorHAnsi" w:hAnsiTheme="majorHAnsi" w:cs="Arial"/>
          <w:sz w:val="16"/>
          <w:szCs w:val="20"/>
        </w:rPr>
      </w:pPr>
    </w:p>
    <w:p w14:paraId="0C9831C1"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The People’s Lawyer</w:t>
      </w:r>
    </w:p>
    <w:p w14:paraId="45B971FC" w14:textId="77777777" w:rsidR="00776D72" w:rsidRPr="00DD1158" w:rsidRDefault="00776D72" w:rsidP="00776D72">
      <w:pPr>
        <w:ind w:left="360"/>
        <w:rPr>
          <w:rFonts w:asciiTheme="majorHAnsi" w:hAnsiTheme="majorHAnsi" w:cs="Arial"/>
          <w:sz w:val="16"/>
          <w:szCs w:val="20"/>
        </w:rPr>
      </w:pPr>
      <w:r w:rsidRPr="00DD1158">
        <w:rPr>
          <w:rFonts w:asciiTheme="majorHAnsi" w:hAnsiTheme="majorHAnsi" w:cs="Arial"/>
          <w:sz w:val="16"/>
          <w:szCs w:val="20"/>
        </w:rPr>
        <w:t>Information regarding consumer, tenants' rights, small claims</w:t>
      </w:r>
      <w:r w:rsidR="00F53A54" w:rsidRPr="00DD1158">
        <w:rPr>
          <w:rFonts w:asciiTheme="majorHAnsi" w:hAnsiTheme="majorHAnsi" w:cs="Arial"/>
          <w:sz w:val="16"/>
          <w:szCs w:val="20"/>
        </w:rPr>
        <w:t>.</w:t>
      </w:r>
      <w:r w:rsidRPr="00DD1158">
        <w:rPr>
          <w:rFonts w:asciiTheme="majorHAnsi" w:hAnsiTheme="majorHAnsi" w:cs="Arial"/>
          <w:sz w:val="16"/>
          <w:szCs w:val="20"/>
        </w:rPr>
        <w:t xml:space="preserve"> </w:t>
      </w:r>
      <w:hyperlink r:id="rId55" w:history="1">
        <w:r w:rsidRPr="00DD1158">
          <w:rPr>
            <w:rStyle w:val="Hyperlink"/>
            <w:rFonts w:asciiTheme="majorHAnsi" w:hAnsiTheme="majorHAnsi" w:cs="Arial"/>
            <w:sz w:val="16"/>
            <w:szCs w:val="20"/>
          </w:rPr>
          <w:t>www.peopleslawyer.net</w:t>
        </w:r>
      </w:hyperlink>
      <w:r w:rsidR="000B24DF" w:rsidRPr="00DD1158">
        <w:rPr>
          <w:rFonts w:asciiTheme="majorHAnsi" w:hAnsiTheme="majorHAnsi" w:cs="Arial"/>
          <w:sz w:val="16"/>
          <w:szCs w:val="20"/>
        </w:rPr>
        <w:t xml:space="preserve">; </w:t>
      </w:r>
      <w:hyperlink r:id="rId56" w:history="1">
        <w:r w:rsidR="000B24DF" w:rsidRPr="00DD1158">
          <w:rPr>
            <w:rStyle w:val="Hyperlink"/>
            <w:rFonts w:asciiTheme="majorHAnsi" w:hAnsiTheme="majorHAnsi" w:cs="Arial"/>
            <w:sz w:val="16"/>
            <w:szCs w:val="20"/>
          </w:rPr>
          <w:t>http://www.texasccc.com</w:t>
        </w:r>
      </w:hyperlink>
      <w:r w:rsidRPr="00DD1158">
        <w:rPr>
          <w:rFonts w:asciiTheme="majorHAnsi" w:hAnsiTheme="majorHAnsi" w:cs="Arial"/>
          <w:sz w:val="16"/>
          <w:szCs w:val="20"/>
        </w:rPr>
        <w:tab/>
        <w:t>(877) 839-8422</w:t>
      </w:r>
    </w:p>
    <w:p w14:paraId="7656A536" w14:textId="77777777" w:rsidR="00776D72" w:rsidRPr="00DD1158" w:rsidRDefault="000B24DF" w:rsidP="00F53A54">
      <w:pPr>
        <w:ind w:left="360"/>
        <w:rPr>
          <w:rFonts w:asciiTheme="majorHAnsi" w:hAnsiTheme="majorHAnsi" w:cs="Arial"/>
          <w:sz w:val="16"/>
          <w:szCs w:val="20"/>
        </w:rPr>
      </w:pPr>
      <w:r w:rsidRPr="00DD1158">
        <w:rPr>
          <w:rFonts w:asciiTheme="majorHAnsi" w:hAnsiTheme="majorHAnsi" w:cs="Arial"/>
          <w:sz w:val="16"/>
          <w:szCs w:val="20"/>
        </w:rPr>
        <w:tab/>
      </w:r>
      <w:r w:rsidRPr="00DD1158">
        <w:rPr>
          <w:rFonts w:asciiTheme="majorHAnsi" w:hAnsiTheme="majorHAnsi" w:cs="Arial"/>
          <w:sz w:val="16"/>
          <w:szCs w:val="20"/>
        </w:rPr>
        <w:tab/>
      </w:r>
      <w:r w:rsidRPr="00DD1158">
        <w:rPr>
          <w:rFonts w:asciiTheme="majorHAnsi" w:hAnsiTheme="majorHAnsi" w:cs="Arial"/>
          <w:sz w:val="16"/>
          <w:szCs w:val="20"/>
        </w:rPr>
        <w:tab/>
      </w:r>
    </w:p>
    <w:p w14:paraId="750D128F" w14:textId="77777777" w:rsidR="00776D72" w:rsidRPr="00DD1158" w:rsidRDefault="00776D72" w:rsidP="00776D72">
      <w:pPr>
        <w:rPr>
          <w:rFonts w:asciiTheme="majorHAnsi" w:hAnsiTheme="majorHAnsi" w:cs="Arial"/>
          <w:b/>
          <w:sz w:val="20"/>
          <w:szCs w:val="20"/>
          <w:u w:val="single"/>
        </w:rPr>
      </w:pPr>
      <w:r w:rsidRPr="00DD1158">
        <w:rPr>
          <w:rFonts w:asciiTheme="majorHAnsi" w:hAnsiTheme="majorHAnsi" w:cs="Arial"/>
          <w:b/>
          <w:sz w:val="20"/>
          <w:szCs w:val="20"/>
          <w:u w:val="single"/>
        </w:rPr>
        <w:t>Landlord/Tenant/Homeownership</w:t>
      </w:r>
    </w:p>
    <w:p w14:paraId="118DE13A" w14:textId="77777777" w:rsidR="00776D72" w:rsidRPr="00DD1158" w:rsidRDefault="00776D72" w:rsidP="0057182B">
      <w:pPr>
        <w:rPr>
          <w:rFonts w:asciiTheme="majorHAnsi" w:hAnsiTheme="majorHAnsi" w:cs="Arial"/>
          <w:sz w:val="16"/>
          <w:szCs w:val="20"/>
        </w:rPr>
      </w:pPr>
    </w:p>
    <w:p w14:paraId="0B06297E" w14:textId="77777777" w:rsidR="00776D72" w:rsidRPr="00DD1158" w:rsidRDefault="0057182B" w:rsidP="00776D72">
      <w:pPr>
        <w:rPr>
          <w:rFonts w:asciiTheme="majorHAnsi" w:hAnsiTheme="majorHAnsi" w:cs="Arial"/>
          <w:sz w:val="18"/>
          <w:szCs w:val="20"/>
        </w:rPr>
      </w:pPr>
      <w:r w:rsidRPr="00DD1158">
        <w:rPr>
          <w:rFonts w:asciiTheme="majorHAnsi" w:hAnsiTheme="majorHAnsi" w:cs="Arial"/>
          <w:sz w:val="18"/>
          <w:szCs w:val="20"/>
        </w:rPr>
        <w:t>Tenants’ Council of Houston</w:t>
      </w:r>
    </w:p>
    <w:p w14:paraId="06727BD4" w14:textId="77777777" w:rsidR="00776D72" w:rsidRPr="00DD1158" w:rsidRDefault="00D3016D" w:rsidP="00776D72">
      <w:pPr>
        <w:ind w:firstLine="360"/>
        <w:rPr>
          <w:rFonts w:asciiTheme="majorHAnsi" w:hAnsiTheme="majorHAnsi" w:cs="Arial"/>
          <w:sz w:val="16"/>
          <w:szCs w:val="20"/>
        </w:rPr>
      </w:pPr>
      <w:hyperlink r:id="rId57" w:history="1">
        <w:r w:rsidR="00776D72" w:rsidRPr="00DD1158">
          <w:rPr>
            <w:rStyle w:val="Hyperlink"/>
            <w:rFonts w:asciiTheme="majorHAnsi" w:hAnsiTheme="majorHAnsi" w:cs="Arial"/>
            <w:sz w:val="16"/>
            <w:szCs w:val="20"/>
          </w:rPr>
          <w:t>www.houstontenants.org</w:t>
        </w:r>
      </w:hyperlink>
      <w:r w:rsidR="00776D72" w:rsidRPr="00DD1158">
        <w:rPr>
          <w:rFonts w:asciiTheme="majorHAnsi" w:hAnsiTheme="majorHAnsi" w:cs="Arial"/>
          <w:sz w:val="16"/>
          <w:szCs w:val="20"/>
        </w:rPr>
        <w:t xml:space="preserve"> </w:t>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p>
    <w:p w14:paraId="71051834" w14:textId="77777777" w:rsidR="00776D72" w:rsidRPr="00DD1158" w:rsidRDefault="00776D72" w:rsidP="0057182B">
      <w:pPr>
        <w:rPr>
          <w:rFonts w:asciiTheme="majorHAnsi" w:hAnsiTheme="majorHAnsi" w:cs="Arial"/>
          <w:sz w:val="16"/>
          <w:szCs w:val="20"/>
        </w:rPr>
      </w:pPr>
    </w:p>
    <w:p w14:paraId="6B7E78D3" w14:textId="77777777" w:rsidR="00776D72" w:rsidRPr="00DD1158" w:rsidRDefault="0057182B" w:rsidP="00776D72">
      <w:pPr>
        <w:rPr>
          <w:rFonts w:asciiTheme="majorHAnsi" w:hAnsiTheme="majorHAnsi" w:cs="Arial"/>
          <w:sz w:val="18"/>
          <w:szCs w:val="20"/>
        </w:rPr>
      </w:pPr>
      <w:r w:rsidRPr="00DD1158">
        <w:rPr>
          <w:rFonts w:asciiTheme="majorHAnsi" w:hAnsiTheme="majorHAnsi" w:cs="Arial"/>
          <w:sz w:val="18"/>
          <w:szCs w:val="20"/>
        </w:rPr>
        <w:t xml:space="preserve">Houston Area </w:t>
      </w:r>
      <w:r w:rsidR="00776D72" w:rsidRPr="00DD1158">
        <w:rPr>
          <w:rFonts w:asciiTheme="majorHAnsi" w:hAnsiTheme="majorHAnsi" w:cs="Arial"/>
          <w:sz w:val="18"/>
          <w:szCs w:val="20"/>
        </w:rPr>
        <w:t xml:space="preserve">Urban League </w:t>
      </w:r>
    </w:p>
    <w:p w14:paraId="6DEE3341" w14:textId="77777777" w:rsidR="00776D72" w:rsidRPr="00DD1158" w:rsidRDefault="00776D72" w:rsidP="00776D72">
      <w:pPr>
        <w:ind w:firstLine="360"/>
        <w:rPr>
          <w:rFonts w:asciiTheme="majorHAnsi" w:hAnsiTheme="majorHAnsi" w:cs="Arial"/>
          <w:sz w:val="16"/>
          <w:szCs w:val="20"/>
        </w:rPr>
      </w:pPr>
      <w:r w:rsidRPr="00DD1158">
        <w:rPr>
          <w:rFonts w:asciiTheme="majorHAnsi" w:hAnsiTheme="majorHAnsi" w:cs="Arial"/>
          <w:sz w:val="16"/>
          <w:szCs w:val="20"/>
        </w:rPr>
        <w:t xml:space="preserve">Foreclosure </w:t>
      </w:r>
      <w:r w:rsidR="0057182B" w:rsidRPr="00DD1158">
        <w:rPr>
          <w:rFonts w:asciiTheme="majorHAnsi" w:hAnsiTheme="majorHAnsi" w:cs="Arial"/>
          <w:sz w:val="16"/>
          <w:szCs w:val="20"/>
        </w:rPr>
        <w:t>intervention program</w:t>
      </w:r>
      <w:r w:rsidR="00F53A54" w:rsidRPr="00DD1158">
        <w:rPr>
          <w:rFonts w:asciiTheme="majorHAnsi" w:hAnsiTheme="majorHAnsi" w:cs="Arial"/>
          <w:sz w:val="16"/>
          <w:szCs w:val="20"/>
        </w:rPr>
        <w:t>.</w:t>
      </w:r>
    </w:p>
    <w:p w14:paraId="66314783" w14:textId="77777777" w:rsidR="00776D72" w:rsidRPr="00DD1158" w:rsidRDefault="00D3016D" w:rsidP="00776D72">
      <w:pPr>
        <w:ind w:firstLine="360"/>
        <w:rPr>
          <w:rFonts w:asciiTheme="majorHAnsi" w:hAnsiTheme="majorHAnsi" w:cs="Arial"/>
          <w:sz w:val="16"/>
          <w:szCs w:val="20"/>
        </w:rPr>
      </w:pPr>
      <w:hyperlink r:id="rId58" w:history="1">
        <w:r w:rsidR="00776D72" w:rsidRPr="00DD1158">
          <w:rPr>
            <w:rStyle w:val="Hyperlink"/>
            <w:rFonts w:asciiTheme="majorHAnsi" w:hAnsiTheme="majorHAnsi" w:cs="Arial"/>
            <w:sz w:val="16"/>
            <w:szCs w:val="20"/>
          </w:rPr>
          <w:t>www.haul.org</w:t>
        </w:r>
      </w:hyperlink>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57182B" w:rsidRPr="00DD1158">
        <w:rPr>
          <w:rFonts w:asciiTheme="majorHAnsi" w:hAnsiTheme="majorHAnsi" w:cs="Arial"/>
          <w:sz w:val="16"/>
          <w:szCs w:val="20"/>
        </w:rPr>
        <w:t>(713) 393-8751</w:t>
      </w:r>
    </w:p>
    <w:p w14:paraId="0B915305" w14:textId="77777777" w:rsidR="00776D72" w:rsidRPr="00DD1158" w:rsidRDefault="00776D72" w:rsidP="00F929FB">
      <w:pPr>
        <w:rPr>
          <w:rFonts w:asciiTheme="majorHAnsi" w:hAnsiTheme="majorHAnsi" w:cs="Arial"/>
          <w:sz w:val="16"/>
          <w:szCs w:val="20"/>
        </w:rPr>
      </w:pPr>
      <w:r w:rsidRPr="00DD1158">
        <w:rPr>
          <w:rFonts w:asciiTheme="majorHAnsi" w:hAnsiTheme="majorHAnsi" w:cs="Arial"/>
          <w:sz w:val="16"/>
          <w:szCs w:val="20"/>
        </w:rPr>
        <w:tab/>
      </w:r>
    </w:p>
    <w:p w14:paraId="612AA5E8"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Public Utility Commission</w:t>
      </w:r>
      <w:r w:rsidR="00F929FB" w:rsidRPr="00DD1158">
        <w:rPr>
          <w:rFonts w:asciiTheme="majorHAnsi" w:hAnsiTheme="majorHAnsi" w:cs="Arial"/>
          <w:sz w:val="18"/>
          <w:szCs w:val="20"/>
        </w:rPr>
        <w:t xml:space="preserve"> of Texas</w:t>
      </w:r>
    </w:p>
    <w:p w14:paraId="3C2B8CDF" w14:textId="77777777" w:rsidR="00F929FB" w:rsidRPr="00DD1158" w:rsidRDefault="00F929FB" w:rsidP="00F929FB">
      <w:pPr>
        <w:ind w:firstLine="360"/>
        <w:rPr>
          <w:rFonts w:asciiTheme="majorHAnsi" w:hAnsiTheme="majorHAnsi" w:cs="Arial"/>
          <w:sz w:val="16"/>
          <w:szCs w:val="20"/>
        </w:rPr>
      </w:pPr>
      <w:r w:rsidRPr="00DD1158">
        <w:rPr>
          <w:rFonts w:asciiTheme="majorHAnsi" w:hAnsiTheme="majorHAnsi" w:cs="Arial"/>
          <w:sz w:val="16"/>
          <w:szCs w:val="20"/>
        </w:rPr>
        <w:t>Consumer information, complaints hotline</w:t>
      </w:r>
      <w:r w:rsidR="00F53A54" w:rsidRPr="00DD1158">
        <w:rPr>
          <w:rFonts w:asciiTheme="majorHAnsi" w:hAnsiTheme="majorHAnsi" w:cs="Arial"/>
          <w:sz w:val="16"/>
          <w:szCs w:val="20"/>
        </w:rPr>
        <w:t>.</w:t>
      </w:r>
    </w:p>
    <w:p w14:paraId="6DC82DD0" w14:textId="77777777" w:rsidR="00776D72" w:rsidRPr="00DD1158" w:rsidRDefault="00D3016D" w:rsidP="00776D72">
      <w:pPr>
        <w:ind w:firstLine="360"/>
        <w:rPr>
          <w:rFonts w:asciiTheme="majorHAnsi" w:hAnsiTheme="majorHAnsi" w:cs="Arial"/>
          <w:sz w:val="16"/>
          <w:szCs w:val="20"/>
        </w:rPr>
      </w:pPr>
      <w:hyperlink r:id="rId59" w:history="1">
        <w:r w:rsidR="00776D72" w:rsidRPr="00DD1158">
          <w:rPr>
            <w:rStyle w:val="Hyperlink"/>
            <w:rFonts w:asciiTheme="majorHAnsi" w:hAnsiTheme="majorHAnsi" w:cs="Arial"/>
            <w:sz w:val="16"/>
            <w:szCs w:val="20"/>
          </w:rPr>
          <w:t>www.puc.state.tx.us</w:t>
        </w:r>
      </w:hyperlink>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r>
      <w:r w:rsidR="00776D72" w:rsidRPr="00DD1158">
        <w:rPr>
          <w:rFonts w:asciiTheme="majorHAnsi" w:hAnsiTheme="majorHAnsi" w:cs="Arial"/>
          <w:sz w:val="16"/>
          <w:szCs w:val="20"/>
        </w:rPr>
        <w:tab/>
        <w:t>(888) 782-8477</w:t>
      </w:r>
    </w:p>
    <w:p w14:paraId="3392667F" w14:textId="77777777" w:rsidR="00DD1158" w:rsidRDefault="00DD1158" w:rsidP="00776D72">
      <w:pPr>
        <w:rPr>
          <w:rFonts w:asciiTheme="majorHAnsi" w:hAnsiTheme="majorHAnsi" w:cs="Arial"/>
          <w:b/>
          <w:sz w:val="20"/>
          <w:szCs w:val="20"/>
          <w:u w:val="single"/>
        </w:rPr>
      </w:pPr>
    </w:p>
    <w:p w14:paraId="1272D933" w14:textId="77777777" w:rsidR="00776D72" w:rsidRPr="00DD1158" w:rsidRDefault="00776D72" w:rsidP="00776D72">
      <w:pPr>
        <w:rPr>
          <w:rFonts w:asciiTheme="majorHAnsi" w:hAnsiTheme="majorHAnsi" w:cs="Arial"/>
          <w:b/>
          <w:sz w:val="20"/>
          <w:szCs w:val="20"/>
          <w:u w:val="single"/>
        </w:rPr>
      </w:pPr>
      <w:r w:rsidRPr="00DD1158">
        <w:rPr>
          <w:rFonts w:asciiTheme="majorHAnsi" w:hAnsiTheme="majorHAnsi" w:cs="Arial"/>
          <w:b/>
          <w:sz w:val="20"/>
          <w:szCs w:val="20"/>
          <w:u w:val="single"/>
        </w:rPr>
        <w:t>LGBT issues</w:t>
      </w:r>
    </w:p>
    <w:p w14:paraId="5B0342CE" w14:textId="77777777" w:rsidR="00776D72" w:rsidRPr="00DD1158" w:rsidRDefault="00776D72" w:rsidP="00776D72">
      <w:pPr>
        <w:ind w:firstLine="360"/>
        <w:rPr>
          <w:rFonts w:asciiTheme="majorHAnsi" w:hAnsiTheme="majorHAnsi" w:cs="Arial"/>
          <w:sz w:val="16"/>
          <w:szCs w:val="20"/>
        </w:rPr>
      </w:pPr>
    </w:p>
    <w:p w14:paraId="2726CB67" w14:textId="77777777" w:rsidR="00776D72" w:rsidRPr="00DD1158" w:rsidRDefault="00776D72" w:rsidP="00776D72">
      <w:pPr>
        <w:rPr>
          <w:rFonts w:asciiTheme="majorHAnsi" w:hAnsiTheme="majorHAnsi" w:cs="Arial"/>
          <w:sz w:val="18"/>
          <w:szCs w:val="20"/>
        </w:rPr>
      </w:pPr>
      <w:r w:rsidRPr="00DD1158">
        <w:rPr>
          <w:rFonts w:asciiTheme="majorHAnsi" w:hAnsiTheme="majorHAnsi" w:cs="Arial"/>
          <w:sz w:val="18"/>
          <w:szCs w:val="20"/>
        </w:rPr>
        <w:t>Lambda Legal Help Desk</w:t>
      </w:r>
    </w:p>
    <w:p w14:paraId="1655FDD8" w14:textId="77777777" w:rsidR="001E550C" w:rsidRPr="00DD1158" w:rsidRDefault="001E550C" w:rsidP="00201297">
      <w:pPr>
        <w:ind w:left="360"/>
        <w:rPr>
          <w:rFonts w:asciiTheme="majorHAnsi" w:hAnsiTheme="majorHAnsi" w:cs="Arial"/>
          <w:sz w:val="16"/>
          <w:szCs w:val="20"/>
        </w:rPr>
      </w:pPr>
      <w:r w:rsidRPr="00DD1158">
        <w:rPr>
          <w:rFonts w:asciiTheme="majorHAnsi" w:hAnsiTheme="majorHAnsi" w:cs="Arial"/>
          <w:sz w:val="16"/>
          <w:szCs w:val="20"/>
        </w:rPr>
        <w:t>Information and resources regarding discrimination related to sexual</w:t>
      </w:r>
      <w:r w:rsidR="00201297" w:rsidRPr="00DD1158">
        <w:rPr>
          <w:rFonts w:asciiTheme="majorHAnsi" w:hAnsiTheme="majorHAnsi" w:cs="Arial"/>
          <w:sz w:val="16"/>
          <w:szCs w:val="20"/>
        </w:rPr>
        <w:t xml:space="preserve"> </w:t>
      </w:r>
      <w:r w:rsidRPr="00DD1158">
        <w:rPr>
          <w:rFonts w:asciiTheme="majorHAnsi" w:hAnsiTheme="majorHAnsi" w:cs="Arial"/>
          <w:sz w:val="16"/>
          <w:szCs w:val="20"/>
        </w:rPr>
        <w:t>orientation, gender identity and expression, and HIV status.</w:t>
      </w:r>
    </w:p>
    <w:p w14:paraId="7BF80F9F" w14:textId="77777777" w:rsidR="00776D72" w:rsidRPr="00DD1158" w:rsidRDefault="00D3016D" w:rsidP="001E550C">
      <w:pPr>
        <w:ind w:firstLine="360"/>
        <w:rPr>
          <w:rFonts w:asciiTheme="majorHAnsi" w:hAnsiTheme="majorHAnsi" w:cs="Arial"/>
          <w:sz w:val="16"/>
          <w:szCs w:val="20"/>
        </w:rPr>
      </w:pPr>
      <w:hyperlink r:id="rId60" w:history="1">
        <w:r w:rsidR="001E550C" w:rsidRPr="00DD1158">
          <w:rPr>
            <w:rStyle w:val="Hyperlink"/>
            <w:rFonts w:asciiTheme="majorHAnsi" w:hAnsiTheme="majorHAnsi" w:cs="Arial"/>
            <w:sz w:val="16"/>
            <w:szCs w:val="20"/>
          </w:rPr>
          <w:t>http://www.lambdalegal.org/help</w:t>
        </w:r>
      </w:hyperlink>
      <w:r w:rsidR="00201297" w:rsidRPr="00DD1158">
        <w:rPr>
          <w:rFonts w:asciiTheme="majorHAnsi" w:hAnsiTheme="majorHAnsi" w:cs="Arial"/>
          <w:sz w:val="16"/>
          <w:szCs w:val="20"/>
        </w:rPr>
        <w:tab/>
        <w:t xml:space="preserve">              </w:t>
      </w:r>
      <w:r w:rsidR="00201297" w:rsidRPr="00DD1158">
        <w:rPr>
          <w:rFonts w:asciiTheme="majorHAnsi" w:hAnsiTheme="majorHAnsi" w:cs="Arial"/>
          <w:sz w:val="16"/>
          <w:szCs w:val="20"/>
        </w:rPr>
        <w:tab/>
        <w:t xml:space="preserve">                 </w:t>
      </w:r>
      <w:r w:rsidR="001E550C" w:rsidRPr="00DD1158">
        <w:rPr>
          <w:rFonts w:asciiTheme="majorHAnsi" w:hAnsiTheme="majorHAnsi" w:cs="Arial"/>
          <w:sz w:val="16"/>
          <w:szCs w:val="20"/>
        </w:rPr>
        <w:t>(866) 542-8336</w:t>
      </w:r>
    </w:p>
    <w:p w14:paraId="767C43E4" w14:textId="77777777" w:rsidR="00776D72" w:rsidRDefault="00776D72" w:rsidP="00201297">
      <w:pPr>
        <w:ind w:firstLine="360"/>
      </w:pPr>
    </w:p>
    <w:sectPr w:rsidR="00776D72" w:rsidSect="00776D72">
      <w:type w:val="continuous"/>
      <w:pgSz w:w="12240" w:h="15840"/>
      <w:pgMar w:top="720" w:right="432" w:bottom="720" w:left="432" w:header="720" w:footer="720" w:gutter="0"/>
      <w:cols w:num="2"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AFC90" w14:textId="77777777" w:rsidR="00D3016D" w:rsidRDefault="00D3016D" w:rsidP="00F66C39">
      <w:r>
        <w:separator/>
      </w:r>
    </w:p>
  </w:endnote>
  <w:endnote w:type="continuationSeparator" w:id="0">
    <w:p w14:paraId="065C480F" w14:textId="77777777" w:rsidR="00D3016D" w:rsidRDefault="00D3016D" w:rsidP="00F6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4B1C6" w14:textId="77777777" w:rsidR="0057182B" w:rsidRDefault="004077BA" w:rsidP="0054741E">
    <w:pPr>
      <w:pStyle w:val="Footer"/>
      <w:framePr w:wrap="around" w:vAnchor="text" w:hAnchor="margin" w:xAlign="center" w:y="1"/>
      <w:rPr>
        <w:rStyle w:val="PageNumber"/>
      </w:rPr>
    </w:pPr>
    <w:r>
      <w:rPr>
        <w:rStyle w:val="PageNumber"/>
      </w:rPr>
      <w:fldChar w:fldCharType="begin"/>
    </w:r>
    <w:r w:rsidR="0057182B">
      <w:rPr>
        <w:rStyle w:val="PageNumber"/>
      </w:rPr>
      <w:instrText xml:space="preserve">PAGE  </w:instrText>
    </w:r>
    <w:r>
      <w:rPr>
        <w:rStyle w:val="PageNumber"/>
      </w:rPr>
      <w:fldChar w:fldCharType="end"/>
    </w:r>
  </w:p>
  <w:p w14:paraId="3054FEAE" w14:textId="77777777" w:rsidR="0057182B" w:rsidRDefault="005718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56C6" w14:textId="77777777" w:rsidR="0057182B" w:rsidRPr="00DD1158" w:rsidRDefault="0057182B" w:rsidP="00DD1158">
    <w:pPr>
      <w:pStyle w:val="Footer"/>
      <w:jc w:val="right"/>
      <w:rPr>
        <w:sz w:val="20"/>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78434" w14:textId="77777777" w:rsidR="00D3016D" w:rsidRDefault="00D3016D" w:rsidP="00F66C39">
      <w:r>
        <w:separator/>
      </w:r>
    </w:p>
  </w:footnote>
  <w:footnote w:type="continuationSeparator" w:id="0">
    <w:p w14:paraId="2E673C71" w14:textId="77777777" w:rsidR="00D3016D" w:rsidRDefault="00D3016D" w:rsidP="00F66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72"/>
    <w:rsid w:val="00004520"/>
    <w:rsid w:val="0002723D"/>
    <w:rsid w:val="000B24DF"/>
    <w:rsid w:val="00114EB6"/>
    <w:rsid w:val="001C19CB"/>
    <w:rsid w:val="001C1ED1"/>
    <w:rsid w:val="001E157F"/>
    <w:rsid w:val="001E550C"/>
    <w:rsid w:val="001F168C"/>
    <w:rsid w:val="001F414A"/>
    <w:rsid w:val="00201297"/>
    <w:rsid w:val="00280739"/>
    <w:rsid w:val="00295674"/>
    <w:rsid w:val="002F4455"/>
    <w:rsid w:val="002F67E0"/>
    <w:rsid w:val="00321195"/>
    <w:rsid w:val="003D29B6"/>
    <w:rsid w:val="004077BA"/>
    <w:rsid w:val="00442243"/>
    <w:rsid w:val="00472823"/>
    <w:rsid w:val="004F316A"/>
    <w:rsid w:val="0054741E"/>
    <w:rsid w:val="00552C40"/>
    <w:rsid w:val="0057182B"/>
    <w:rsid w:val="005C0311"/>
    <w:rsid w:val="006A2F62"/>
    <w:rsid w:val="006D7350"/>
    <w:rsid w:val="00776D72"/>
    <w:rsid w:val="00791E1E"/>
    <w:rsid w:val="007E17B0"/>
    <w:rsid w:val="00820996"/>
    <w:rsid w:val="008E1A58"/>
    <w:rsid w:val="00914BD6"/>
    <w:rsid w:val="00936B80"/>
    <w:rsid w:val="009635B6"/>
    <w:rsid w:val="00983F48"/>
    <w:rsid w:val="009D0894"/>
    <w:rsid w:val="009D76D7"/>
    <w:rsid w:val="00A647B5"/>
    <w:rsid w:val="00A93EEE"/>
    <w:rsid w:val="00B118E8"/>
    <w:rsid w:val="00B153A8"/>
    <w:rsid w:val="00B20C9C"/>
    <w:rsid w:val="00B74403"/>
    <w:rsid w:val="00BC4A80"/>
    <w:rsid w:val="00C27187"/>
    <w:rsid w:val="00C43CEC"/>
    <w:rsid w:val="00C8044F"/>
    <w:rsid w:val="00C84CF6"/>
    <w:rsid w:val="00C901B7"/>
    <w:rsid w:val="00CD6A5B"/>
    <w:rsid w:val="00CE36B0"/>
    <w:rsid w:val="00D0031B"/>
    <w:rsid w:val="00D22BE2"/>
    <w:rsid w:val="00D3016D"/>
    <w:rsid w:val="00D43062"/>
    <w:rsid w:val="00D47F2C"/>
    <w:rsid w:val="00D86A2E"/>
    <w:rsid w:val="00D90971"/>
    <w:rsid w:val="00D92D0E"/>
    <w:rsid w:val="00DB5CDF"/>
    <w:rsid w:val="00DD1158"/>
    <w:rsid w:val="00DD4B27"/>
    <w:rsid w:val="00E0088B"/>
    <w:rsid w:val="00E06718"/>
    <w:rsid w:val="00E16C96"/>
    <w:rsid w:val="00E315F4"/>
    <w:rsid w:val="00E53AAD"/>
    <w:rsid w:val="00EB78DE"/>
    <w:rsid w:val="00ED0EA4"/>
    <w:rsid w:val="00F53A54"/>
    <w:rsid w:val="00F543BB"/>
    <w:rsid w:val="00F66C39"/>
    <w:rsid w:val="00F67BC7"/>
    <w:rsid w:val="00F743D9"/>
    <w:rsid w:val="00F929FB"/>
    <w:rsid w:val="00FB1F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2E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D72"/>
    <w:rPr>
      <w:color w:val="0000FF" w:themeColor="hyperlink"/>
      <w:u w:val="single"/>
    </w:rPr>
  </w:style>
  <w:style w:type="character" w:styleId="FollowedHyperlink">
    <w:name w:val="FollowedHyperlink"/>
    <w:basedOn w:val="DefaultParagraphFont"/>
    <w:uiPriority w:val="99"/>
    <w:semiHidden/>
    <w:unhideWhenUsed/>
    <w:rsid w:val="00552C40"/>
    <w:rPr>
      <w:color w:val="800080" w:themeColor="followedHyperlink"/>
      <w:u w:val="single"/>
    </w:rPr>
  </w:style>
  <w:style w:type="paragraph" w:styleId="Footer">
    <w:name w:val="footer"/>
    <w:basedOn w:val="Normal"/>
    <w:link w:val="FooterChar"/>
    <w:uiPriority w:val="99"/>
    <w:unhideWhenUsed/>
    <w:rsid w:val="00F66C39"/>
    <w:pPr>
      <w:tabs>
        <w:tab w:val="center" w:pos="4320"/>
        <w:tab w:val="right" w:pos="8640"/>
      </w:tabs>
    </w:pPr>
  </w:style>
  <w:style w:type="character" w:customStyle="1" w:styleId="FooterChar">
    <w:name w:val="Footer Char"/>
    <w:basedOn w:val="DefaultParagraphFont"/>
    <w:link w:val="Footer"/>
    <w:uiPriority w:val="99"/>
    <w:rsid w:val="00F66C39"/>
  </w:style>
  <w:style w:type="character" w:styleId="PageNumber">
    <w:name w:val="page number"/>
    <w:basedOn w:val="DefaultParagraphFont"/>
    <w:uiPriority w:val="99"/>
    <w:semiHidden/>
    <w:unhideWhenUsed/>
    <w:rsid w:val="00F66C39"/>
  </w:style>
  <w:style w:type="paragraph" w:styleId="Header">
    <w:name w:val="header"/>
    <w:basedOn w:val="Normal"/>
    <w:link w:val="HeaderChar"/>
    <w:uiPriority w:val="99"/>
    <w:unhideWhenUsed/>
    <w:rsid w:val="00F66C39"/>
    <w:pPr>
      <w:tabs>
        <w:tab w:val="center" w:pos="4320"/>
        <w:tab w:val="right" w:pos="8640"/>
      </w:tabs>
    </w:pPr>
  </w:style>
  <w:style w:type="character" w:customStyle="1" w:styleId="HeaderChar">
    <w:name w:val="Header Char"/>
    <w:basedOn w:val="DefaultParagraphFont"/>
    <w:link w:val="Header"/>
    <w:uiPriority w:val="99"/>
    <w:rsid w:val="00F66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8648">
      <w:bodyDiv w:val="1"/>
      <w:marLeft w:val="0"/>
      <w:marRight w:val="0"/>
      <w:marTop w:val="0"/>
      <w:marBottom w:val="0"/>
      <w:divBdr>
        <w:top w:val="none" w:sz="0" w:space="0" w:color="auto"/>
        <w:left w:val="none" w:sz="0" w:space="0" w:color="auto"/>
        <w:bottom w:val="none" w:sz="0" w:space="0" w:color="auto"/>
        <w:right w:val="none" w:sz="0" w:space="0" w:color="auto"/>
      </w:divBdr>
    </w:div>
    <w:div w:id="289437793">
      <w:bodyDiv w:val="1"/>
      <w:marLeft w:val="0"/>
      <w:marRight w:val="0"/>
      <w:marTop w:val="0"/>
      <w:marBottom w:val="0"/>
      <w:divBdr>
        <w:top w:val="none" w:sz="0" w:space="0" w:color="auto"/>
        <w:left w:val="none" w:sz="0" w:space="0" w:color="auto"/>
        <w:bottom w:val="none" w:sz="0" w:space="0" w:color="auto"/>
        <w:right w:val="none" w:sz="0" w:space="0" w:color="auto"/>
      </w:divBdr>
    </w:div>
    <w:div w:id="1393649678">
      <w:bodyDiv w:val="1"/>
      <w:marLeft w:val="0"/>
      <w:marRight w:val="0"/>
      <w:marTop w:val="0"/>
      <w:marBottom w:val="0"/>
      <w:divBdr>
        <w:top w:val="none" w:sz="0" w:space="0" w:color="auto"/>
        <w:left w:val="none" w:sz="0" w:space="0" w:color="auto"/>
        <w:bottom w:val="none" w:sz="0" w:space="0" w:color="auto"/>
        <w:right w:val="none" w:sz="0" w:space="0" w:color="auto"/>
      </w:divBdr>
    </w:div>
    <w:div w:id="2099986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hlrs.org/for-the-public/" TargetMode="External"/><Relationship Id="rId14" Type="http://schemas.openxmlformats.org/officeDocument/2006/relationships/hyperlink" Target="http://www.hba.org/services/legalline/" TargetMode="External"/><Relationship Id="rId15" Type="http://schemas.openxmlformats.org/officeDocument/2006/relationships/hyperlink" Target="http://www.tlsc.org" TargetMode="External"/><Relationship Id="rId16" Type="http://schemas.openxmlformats.org/officeDocument/2006/relationships/hyperlink" Target="http://www.texaslawhelp.org" TargetMode="External"/><Relationship Id="rId17" Type="http://schemas.openxmlformats.org/officeDocument/2006/relationships/hyperlink" Target="http://www.chomhouston.org" TargetMode="External"/><Relationship Id="rId18" Type="http://schemas.openxmlformats.org/officeDocument/2006/relationships/hyperlink" Target="http://www.texasattorneygeneral.gov/" TargetMode="External"/><Relationship Id="rId19" Type="http://schemas.openxmlformats.org/officeDocument/2006/relationships/hyperlink" Target="http://www.dro.hctx.net" TargetMode="External"/><Relationship Id="rId50" Type="http://schemas.openxmlformats.org/officeDocument/2006/relationships/hyperlink" Target="http://irs.treasury.gov/freetaxprep/" TargetMode="External"/><Relationship Id="rId51" Type="http://schemas.openxmlformats.org/officeDocument/2006/relationships/hyperlink" Target="http://www.irs.gov/advocate" TargetMode="External"/><Relationship Id="rId52" Type="http://schemas.openxmlformats.org/officeDocument/2006/relationships/hyperlink" Target="http://www.bbb.org/houston" TargetMode="External"/><Relationship Id="rId53" Type="http://schemas.openxmlformats.org/officeDocument/2006/relationships/hyperlink" Target="http://www.texasattorneygeneral.gov/cpd/consumer-protection" TargetMode="External"/><Relationship Id="rId54" Type="http://schemas.openxmlformats.org/officeDocument/2006/relationships/hyperlink" Target="http://www.idvictim.org" TargetMode="External"/><Relationship Id="rId55" Type="http://schemas.openxmlformats.org/officeDocument/2006/relationships/hyperlink" Target="http://www.peopleslawyer.net" TargetMode="External"/><Relationship Id="rId56" Type="http://schemas.openxmlformats.org/officeDocument/2006/relationships/hyperlink" Target="http://www.texasccc.com" TargetMode="External"/><Relationship Id="rId57" Type="http://schemas.openxmlformats.org/officeDocument/2006/relationships/hyperlink" Target="http://www.houstontenants.org" TargetMode="External"/><Relationship Id="rId58" Type="http://schemas.openxmlformats.org/officeDocument/2006/relationships/hyperlink" Target="http://www.haul.org" TargetMode="External"/><Relationship Id="rId59" Type="http://schemas.openxmlformats.org/officeDocument/2006/relationships/hyperlink" Target="http://www.puc.state.tx.us" TargetMode="External"/><Relationship Id="rId40" Type="http://schemas.openxmlformats.org/officeDocument/2006/relationships/hyperlink" Target="http://www.harriscountyso.org/" TargetMode="External"/><Relationship Id="rId41" Type="http://schemas.openxmlformats.org/officeDocument/2006/relationships/hyperlink" Target="http://texasinnocencenetwork.com/" TargetMode="External"/><Relationship Id="rId42" Type="http://schemas.openxmlformats.org/officeDocument/2006/relationships/hyperlink" Target="http://www.tlsc.org" TargetMode="External"/><Relationship Id="rId43" Type="http://schemas.openxmlformats.org/officeDocument/2006/relationships/hyperlink" Target="http://www.texasbar.com/caap" TargetMode="External"/><Relationship Id="rId44" Type="http://schemas.openxmlformats.org/officeDocument/2006/relationships/hyperlink" Target="http://www.dfps.state.tx.us" TargetMode="External"/><Relationship Id="rId45" Type="http://schemas.openxmlformats.org/officeDocument/2006/relationships/hyperlink" Target="http://www.southcentralpension.org" TargetMode="External"/><Relationship Id="rId46" Type="http://schemas.openxmlformats.org/officeDocument/2006/relationships/hyperlink" Target="http://www.tanhr.net" TargetMode="External"/><Relationship Id="rId47" Type="http://schemas.openxmlformats.org/officeDocument/2006/relationships/hyperlink" Target="http://www.dads.state.tx.us" TargetMode="External"/><Relationship Id="rId48" Type="http://schemas.openxmlformats.org/officeDocument/2006/relationships/hyperlink" Target="http://www.senioradvocatetx.org" TargetMode="External"/><Relationship Id="rId49" Type="http://schemas.openxmlformats.org/officeDocument/2006/relationships/hyperlink" Target="http://www.makejusticehappen.org"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www.makejusticehappen.org" TargetMode="External"/><Relationship Id="rId30" Type="http://schemas.openxmlformats.org/officeDocument/2006/relationships/hyperlink" Target="http://www.dav.org" TargetMode="External"/><Relationship Id="rId31" Type="http://schemas.openxmlformats.org/officeDocument/2006/relationships/hyperlink" Target="http://www.vetsprobono.net" TargetMode="External"/><Relationship Id="rId32" Type="http://schemas.openxmlformats.org/officeDocument/2006/relationships/hyperlink" Target="http://www.texasattorneygeneral.gov/cs/family-initiatives" TargetMode="External"/><Relationship Id="rId33" Type="http://schemas.openxmlformats.org/officeDocument/2006/relationships/hyperlink" Target="http://www.eeoc.gov" TargetMode="External"/><Relationship Id="rId34" Type="http://schemas.openxmlformats.org/officeDocument/2006/relationships/hyperlink" Target="http://www.twc.state.tx.us" TargetMode="External"/><Relationship Id="rId35" Type="http://schemas.openxmlformats.org/officeDocument/2006/relationships/hyperlink" Target="http://www.tdi.texas.gov" TargetMode="External"/><Relationship Id="rId36" Type="http://schemas.openxmlformats.org/officeDocument/2006/relationships/hyperlink" Target="http://www.aclutx.org" TargetMode="External"/><Relationship Id="rId37" Type="http://schemas.openxmlformats.org/officeDocument/2006/relationships/hyperlink" Target="http://www.maldef.org" TargetMode="External"/><Relationship Id="rId38" Type="http://schemas.openxmlformats.org/officeDocument/2006/relationships/hyperlink" Target="http://www.texascivilrightsproject.org" TargetMode="External"/><Relationship Id="rId39" Type="http://schemas.openxmlformats.org/officeDocument/2006/relationships/hyperlink" Target="http://app.dao.hctx.net" TargetMode="External"/><Relationship Id="rId20" Type="http://schemas.openxmlformats.org/officeDocument/2006/relationships/hyperlink" Target="http://www.fathers4kids.com" TargetMode="External"/><Relationship Id="rId21" Type="http://schemas.openxmlformats.org/officeDocument/2006/relationships/hyperlink" Target="http://www.hawc.org" TargetMode="External"/><Relationship Id="rId22" Type="http://schemas.openxmlformats.org/officeDocument/2006/relationships/hyperlink" Target="http://www.janesdueprocess.org" TargetMode="External"/><Relationship Id="rId23" Type="http://schemas.openxmlformats.org/officeDocument/2006/relationships/hyperlink" Target="http://www.justiceforchildren.org" TargetMode="External"/><Relationship Id="rId24" Type="http://schemas.openxmlformats.org/officeDocument/2006/relationships/hyperlink" Target="http://www.txaccess.org" TargetMode="External"/><Relationship Id="rId25" Type="http://schemas.openxmlformats.org/officeDocument/2006/relationships/hyperlink" Target="http://www.texasbar.com/lamp" TargetMode="External"/><Relationship Id="rId26" Type="http://schemas.openxmlformats.org/officeDocument/2006/relationships/hyperlink" Target="http://www.texasbar.com/veterans" TargetMode="External"/><Relationship Id="rId27" Type="http://schemas.openxmlformats.org/officeDocument/2006/relationships/hyperlink" Target="http://www.hba.org/services/veterans-legal-initiative/" TargetMode="External"/><Relationship Id="rId28" Type="http://schemas.openxmlformats.org/officeDocument/2006/relationships/hyperlink" Target="http://www.tvc.state.tx.us" TargetMode="External"/><Relationship Id="rId29" Type="http://schemas.openxmlformats.org/officeDocument/2006/relationships/hyperlink" Target="http://www.tlsc.org" TargetMode="External"/><Relationship Id="rId60" Type="http://schemas.openxmlformats.org/officeDocument/2006/relationships/hyperlink" Target="http://www.lambdalegal.org/help"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www.lonestarlegal.org" TargetMode="External"/><Relationship Id="rId11" Type="http://schemas.openxmlformats.org/officeDocument/2006/relationships/hyperlink" Target="http://www.stcl.edu/lawclinics/" TargetMode="External"/><Relationship Id="rId12" Type="http://schemas.openxmlformats.org/officeDocument/2006/relationships/hyperlink" Target="http://www.harriscountytx.gov/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9D1B3-E093-C446-B4D8-A124E994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1715</Words>
  <Characters>9776</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dc:creator>
  <cp:keywords/>
  <dc:description/>
  <cp:lastModifiedBy>Shivani Raman</cp:lastModifiedBy>
  <cp:revision>2</cp:revision>
  <cp:lastPrinted>2015-08-02T03:47:00Z</cp:lastPrinted>
  <dcterms:created xsi:type="dcterms:W3CDTF">2017-08-01T21:56:00Z</dcterms:created>
  <dcterms:modified xsi:type="dcterms:W3CDTF">2017-08-01T21:56:00Z</dcterms:modified>
</cp:coreProperties>
</file>